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A32" w:rsidRDefault="00A42A32" w:rsidP="00A42A32">
      <w:pPr>
        <w:pStyle w:val="Bezodstpw"/>
        <w:ind w:right="6520"/>
        <w:jc w:val="center"/>
        <w:rPr>
          <w:rFonts w:cstheme="minorHAnsi"/>
          <w:b/>
          <w:sz w:val="28"/>
        </w:rPr>
      </w:pPr>
      <w:r w:rsidRPr="00A42A32">
        <w:rPr>
          <w:rFonts w:cstheme="minorHAnsi"/>
          <w:b/>
          <w:sz w:val="28"/>
        </w:rPr>
        <w:t>Zarząd Powiatu</w:t>
      </w:r>
    </w:p>
    <w:p w:rsidR="00506F91" w:rsidRPr="00A42A32" w:rsidRDefault="00A42A32" w:rsidP="00A42A32">
      <w:pPr>
        <w:pStyle w:val="Bezodstpw"/>
        <w:ind w:right="6520"/>
        <w:jc w:val="center"/>
        <w:rPr>
          <w:rFonts w:cstheme="minorHAnsi"/>
          <w:b/>
          <w:sz w:val="28"/>
        </w:rPr>
      </w:pPr>
      <w:r w:rsidRPr="00A42A32">
        <w:rPr>
          <w:rFonts w:cstheme="minorHAnsi"/>
          <w:b/>
          <w:sz w:val="28"/>
        </w:rPr>
        <w:t>Stalowowolskiego</w:t>
      </w:r>
    </w:p>
    <w:p w:rsidR="00506F91" w:rsidRPr="00B80210" w:rsidRDefault="00506F91" w:rsidP="0090536E">
      <w:pPr>
        <w:pStyle w:val="Bezodstpw"/>
        <w:jc w:val="both"/>
        <w:rPr>
          <w:rFonts w:cstheme="minorHAnsi"/>
          <w:i/>
          <w:sz w:val="20"/>
        </w:rPr>
      </w:pPr>
      <w:r w:rsidRPr="00B80210">
        <w:rPr>
          <w:rFonts w:cstheme="minorHAnsi"/>
          <w:i/>
          <w:sz w:val="20"/>
        </w:rPr>
        <w:t xml:space="preserve">(pieczęć Zamawiającego) </w:t>
      </w:r>
    </w:p>
    <w:p w:rsidR="00C15026" w:rsidRPr="00B80210" w:rsidRDefault="00626FE3" w:rsidP="0090536E">
      <w:pPr>
        <w:pStyle w:val="Bezodstpw"/>
        <w:tabs>
          <w:tab w:val="right" w:pos="9072"/>
        </w:tabs>
        <w:jc w:val="both"/>
        <w:rPr>
          <w:rFonts w:cstheme="minorHAnsi"/>
        </w:rPr>
      </w:pPr>
      <w:r w:rsidRPr="00B80210">
        <w:rPr>
          <w:rFonts w:cstheme="minorHAnsi"/>
        </w:rPr>
        <w:t>IMP.27</w:t>
      </w:r>
      <w:r w:rsidR="00FB1779" w:rsidRPr="00B80210">
        <w:rPr>
          <w:rFonts w:cstheme="minorHAnsi"/>
        </w:rPr>
        <w:t>2.</w:t>
      </w:r>
      <w:r w:rsidR="00570041" w:rsidRPr="00B80210">
        <w:rPr>
          <w:rFonts w:cstheme="minorHAnsi"/>
        </w:rPr>
        <w:t>1.2</w:t>
      </w:r>
      <w:r w:rsidR="000B747D" w:rsidRPr="00B80210">
        <w:rPr>
          <w:rFonts w:cstheme="minorHAnsi"/>
        </w:rPr>
        <w:t>7</w:t>
      </w:r>
      <w:r w:rsidR="00C82B2D" w:rsidRPr="00B80210">
        <w:rPr>
          <w:rFonts w:cstheme="minorHAnsi"/>
        </w:rPr>
        <w:t>.</w:t>
      </w:r>
      <w:r w:rsidR="00955A4E" w:rsidRPr="00B80210">
        <w:rPr>
          <w:rFonts w:cstheme="minorHAnsi"/>
        </w:rPr>
        <w:t>2020</w:t>
      </w:r>
      <w:r w:rsidR="00C6431A" w:rsidRPr="00B80210">
        <w:rPr>
          <w:rFonts w:cstheme="minorHAnsi"/>
        </w:rPr>
        <w:tab/>
      </w:r>
      <w:r w:rsidRPr="00B80210">
        <w:rPr>
          <w:rFonts w:cstheme="minorHAnsi"/>
        </w:rPr>
        <w:t>Stalowa Wola</w:t>
      </w:r>
      <w:r w:rsidR="000B747D" w:rsidRPr="00B80210">
        <w:rPr>
          <w:rFonts w:cstheme="minorHAnsi"/>
        </w:rPr>
        <w:t>,</w:t>
      </w:r>
      <w:r w:rsidRPr="00B80210">
        <w:rPr>
          <w:rFonts w:cstheme="minorHAnsi"/>
        </w:rPr>
        <w:t xml:space="preserve"> </w:t>
      </w:r>
      <w:r w:rsidR="00C512E4">
        <w:rPr>
          <w:rFonts w:cstheme="minorHAnsi"/>
        </w:rPr>
        <w:t>05</w:t>
      </w:r>
      <w:r w:rsidR="0093648A" w:rsidRPr="00B80210">
        <w:rPr>
          <w:rFonts w:cstheme="minorHAnsi"/>
        </w:rPr>
        <w:t>.</w:t>
      </w:r>
      <w:r w:rsidR="00C16B7B" w:rsidRPr="00B80210">
        <w:rPr>
          <w:rFonts w:cstheme="minorHAnsi"/>
        </w:rPr>
        <w:t>11</w:t>
      </w:r>
      <w:r w:rsidR="00CE4A63" w:rsidRPr="00B80210">
        <w:rPr>
          <w:rFonts w:cstheme="minorHAnsi"/>
        </w:rPr>
        <w:t>.</w:t>
      </w:r>
      <w:r w:rsidR="00570041" w:rsidRPr="00B80210">
        <w:rPr>
          <w:rFonts w:cstheme="minorHAnsi"/>
        </w:rPr>
        <w:t>2020</w:t>
      </w:r>
      <w:r w:rsidR="001A2B81" w:rsidRPr="00B80210">
        <w:rPr>
          <w:rFonts w:cstheme="minorHAnsi"/>
        </w:rPr>
        <w:t xml:space="preserve"> r.</w:t>
      </w:r>
    </w:p>
    <w:p w:rsidR="00294E61" w:rsidRPr="00B80210" w:rsidRDefault="00294E61" w:rsidP="0090536E">
      <w:pPr>
        <w:pStyle w:val="Bezodstpw"/>
        <w:jc w:val="both"/>
        <w:rPr>
          <w:rFonts w:cstheme="minorHAnsi"/>
          <w:b/>
        </w:rPr>
      </w:pPr>
    </w:p>
    <w:p w:rsidR="00C82B2D" w:rsidRPr="00B80210" w:rsidRDefault="00C82B2D" w:rsidP="0090536E">
      <w:pPr>
        <w:pStyle w:val="Bezodstpw"/>
        <w:jc w:val="center"/>
        <w:rPr>
          <w:rFonts w:cstheme="minorHAnsi"/>
          <w:b/>
        </w:rPr>
      </w:pPr>
      <w:r w:rsidRPr="00B80210">
        <w:rPr>
          <w:rFonts w:cstheme="minorHAnsi"/>
          <w:b/>
        </w:rPr>
        <w:t>ZAPYTANIE OFERTOWE</w:t>
      </w:r>
    </w:p>
    <w:p w:rsidR="00370930" w:rsidRPr="00B80210" w:rsidRDefault="00370930" w:rsidP="0090536E">
      <w:pPr>
        <w:pStyle w:val="Bezodstpw"/>
        <w:jc w:val="both"/>
        <w:rPr>
          <w:rFonts w:cstheme="minorHAnsi"/>
        </w:rPr>
      </w:pPr>
    </w:p>
    <w:p w:rsidR="00877F6F" w:rsidRPr="00B80210" w:rsidRDefault="00877F6F" w:rsidP="0090536E">
      <w:pPr>
        <w:pStyle w:val="Bezodstpw"/>
        <w:jc w:val="both"/>
        <w:rPr>
          <w:rFonts w:cstheme="minorHAnsi"/>
        </w:rPr>
      </w:pPr>
      <w:r w:rsidRPr="00B80210">
        <w:rPr>
          <w:rFonts w:cstheme="minorHAnsi"/>
        </w:rPr>
        <w:t>Zamawiający – Powiat Stalowowolski, zgodnie z art. 4 pkt. 8 ustawy z dnia 29 stycznia 2004 r. Prawo zamówień publicznych  (t.j. Dz. U. z 20</w:t>
      </w:r>
      <w:r w:rsidR="00570041" w:rsidRPr="00B80210">
        <w:rPr>
          <w:rFonts w:cstheme="minorHAnsi"/>
        </w:rPr>
        <w:t>19</w:t>
      </w:r>
      <w:r w:rsidRPr="00B80210">
        <w:rPr>
          <w:rFonts w:cstheme="minorHAnsi"/>
        </w:rPr>
        <w:t xml:space="preserve"> r. poz. </w:t>
      </w:r>
      <w:r w:rsidR="00570041" w:rsidRPr="00B80210">
        <w:rPr>
          <w:rFonts w:cstheme="minorHAnsi"/>
        </w:rPr>
        <w:t>1843</w:t>
      </w:r>
      <w:r w:rsidRPr="00B80210">
        <w:rPr>
          <w:rFonts w:cstheme="minorHAnsi"/>
        </w:rPr>
        <w:t xml:space="preserve"> z późn. zm</w:t>
      </w:r>
      <w:r w:rsidR="00395A9B" w:rsidRPr="00B80210">
        <w:rPr>
          <w:rFonts w:cstheme="minorHAnsi"/>
        </w:rPr>
        <w:t>.</w:t>
      </w:r>
      <w:r w:rsidRPr="00B80210">
        <w:rPr>
          <w:rFonts w:cstheme="minorHAnsi"/>
        </w:rPr>
        <w:t>), zaprasza do złożenia oferty na realizację zamówi</w:t>
      </w:r>
      <w:r w:rsidR="00570041" w:rsidRPr="00B80210">
        <w:rPr>
          <w:rFonts w:cstheme="minorHAnsi"/>
        </w:rPr>
        <w:t>enia publicznego o wartości nie</w:t>
      </w:r>
      <w:r w:rsidRPr="00B80210">
        <w:rPr>
          <w:rFonts w:cstheme="minorHAnsi"/>
        </w:rPr>
        <w:t>przek</w:t>
      </w:r>
      <w:r w:rsidR="00C6431A" w:rsidRPr="00B80210">
        <w:rPr>
          <w:rFonts w:cstheme="minorHAnsi"/>
        </w:rPr>
        <w:t xml:space="preserve">raczającej wyrażonej w złotych </w:t>
      </w:r>
      <w:r w:rsidRPr="00B80210">
        <w:rPr>
          <w:rFonts w:cstheme="minorHAnsi"/>
        </w:rPr>
        <w:t xml:space="preserve">równowartości 30 000 euro dla zadania pn.: </w:t>
      </w:r>
    </w:p>
    <w:p w:rsidR="00506F91" w:rsidRPr="00B80210" w:rsidRDefault="00506F91" w:rsidP="0090536E">
      <w:pPr>
        <w:pStyle w:val="Bezodstpw"/>
        <w:jc w:val="both"/>
        <w:rPr>
          <w:rFonts w:cstheme="minorHAnsi"/>
        </w:rPr>
      </w:pPr>
    </w:p>
    <w:p w:rsidR="00695CA4" w:rsidRPr="00B80210" w:rsidRDefault="00877F6F" w:rsidP="0090536E">
      <w:pPr>
        <w:pStyle w:val="Bezodstpw"/>
        <w:jc w:val="both"/>
        <w:rPr>
          <w:rFonts w:cstheme="minorHAnsi"/>
          <w:b/>
        </w:rPr>
      </w:pPr>
      <w:r w:rsidRPr="00B80210">
        <w:rPr>
          <w:rFonts w:cstheme="minorHAnsi"/>
          <w:b/>
        </w:rPr>
        <w:t>„</w:t>
      </w:r>
      <w:r w:rsidR="000B747D" w:rsidRPr="00B80210">
        <w:rPr>
          <w:rFonts w:cstheme="minorHAnsi"/>
          <w:b/>
        </w:rPr>
        <w:t>Zaprojektowanie i rozbudowa sieci elektrycznej i komputerowej na II piętrze w budynku</w:t>
      </w:r>
      <w:r w:rsidR="00E930A9" w:rsidRPr="00B80210">
        <w:rPr>
          <w:rFonts w:cstheme="minorHAnsi"/>
          <w:b/>
        </w:rPr>
        <w:t xml:space="preserve"> Starostwa Powiatowego w Stalowej Woli przy ul. Podleśnej 15</w:t>
      </w:r>
      <w:r w:rsidR="00695CA4" w:rsidRPr="00B80210">
        <w:rPr>
          <w:rFonts w:cstheme="minorHAnsi"/>
          <w:b/>
        </w:rPr>
        <w:t>”</w:t>
      </w:r>
    </w:p>
    <w:p w:rsidR="00933A8D" w:rsidRPr="00B80210" w:rsidRDefault="00933A8D" w:rsidP="0090536E">
      <w:pPr>
        <w:pStyle w:val="Bezodstpw"/>
        <w:jc w:val="both"/>
        <w:rPr>
          <w:rFonts w:cstheme="minorHAnsi"/>
        </w:rPr>
      </w:pPr>
    </w:p>
    <w:p w:rsidR="00866217" w:rsidRPr="00B80210" w:rsidRDefault="00C6431A" w:rsidP="0090536E">
      <w:pPr>
        <w:pStyle w:val="Bezodstpw"/>
        <w:ind w:left="284" w:hanging="284"/>
        <w:jc w:val="both"/>
        <w:rPr>
          <w:rFonts w:cstheme="minorHAnsi"/>
        </w:rPr>
      </w:pPr>
      <w:r w:rsidRPr="00B80210">
        <w:rPr>
          <w:rFonts w:cstheme="minorHAnsi"/>
          <w:b/>
          <w:bCs/>
        </w:rPr>
        <w:t xml:space="preserve">I. </w:t>
      </w:r>
      <w:r w:rsidRPr="00B80210">
        <w:rPr>
          <w:rFonts w:cstheme="minorHAnsi"/>
          <w:b/>
          <w:bCs/>
        </w:rPr>
        <w:tab/>
      </w:r>
      <w:r w:rsidR="00866217" w:rsidRPr="00B80210">
        <w:rPr>
          <w:rFonts w:cstheme="minorHAnsi"/>
          <w:b/>
          <w:bCs/>
        </w:rPr>
        <w:t>Przedmiot zamówienia.</w:t>
      </w:r>
      <w:r w:rsidR="00866217" w:rsidRPr="00B80210">
        <w:rPr>
          <w:rFonts w:cstheme="minorHAnsi"/>
        </w:rPr>
        <w:t xml:space="preserve"> </w:t>
      </w:r>
    </w:p>
    <w:p w:rsidR="005E4ACA" w:rsidRPr="00B80210" w:rsidRDefault="005E4ACA" w:rsidP="0090536E">
      <w:pPr>
        <w:pStyle w:val="Bezodstpw"/>
        <w:ind w:left="284" w:hanging="284"/>
        <w:jc w:val="both"/>
        <w:rPr>
          <w:rFonts w:cstheme="minorHAnsi"/>
        </w:rPr>
      </w:pPr>
      <w:r w:rsidRPr="00B80210">
        <w:rPr>
          <w:rFonts w:cstheme="minorHAnsi"/>
        </w:rPr>
        <w:t xml:space="preserve">1. </w:t>
      </w:r>
      <w:r w:rsidRPr="00B80210">
        <w:rPr>
          <w:rFonts w:cstheme="minorHAnsi"/>
        </w:rPr>
        <w:tab/>
      </w:r>
      <w:r w:rsidR="00DC09EB" w:rsidRPr="00B80210">
        <w:rPr>
          <w:rFonts w:cstheme="minorHAnsi"/>
        </w:rPr>
        <w:t>Przedmiotem</w:t>
      </w:r>
      <w:r w:rsidR="00866217" w:rsidRPr="00B80210">
        <w:rPr>
          <w:rFonts w:cstheme="minorHAnsi"/>
        </w:rPr>
        <w:t xml:space="preserve"> zamówie</w:t>
      </w:r>
      <w:r w:rsidR="00C82B2D" w:rsidRPr="00B80210">
        <w:rPr>
          <w:rFonts w:cstheme="minorHAnsi"/>
        </w:rPr>
        <w:t xml:space="preserve">nia jest </w:t>
      </w:r>
      <w:r w:rsidR="000B747D" w:rsidRPr="00B80210">
        <w:rPr>
          <w:rFonts w:cstheme="minorHAnsi"/>
        </w:rPr>
        <w:t>zaprojektowanie i rozbudowa sieci elektrycznej i komputerowej na II piętrze</w:t>
      </w:r>
      <w:r w:rsidR="00994923" w:rsidRPr="00B80210">
        <w:rPr>
          <w:rFonts w:cstheme="minorHAnsi"/>
        </w:rPr>
        <w:t xml:space="preserve"> </w:t>
      </w:r>
      <w:r w:rsidR="000B747D" w:rsidRPr="00B80210">
        <w:rPr>
          <w:rFonts w:cstheme="minorHAnsi"/>
        </w:rPr>
        <w:t>w budynku</w:t>
      </w:r>
      <w:r w:rsidR="00994923" w:rsidRPr="00B80210">
        <w:rPr>
          <w:rFonts w:cstheme="minorHAnsi"/>
        </w:rPr>
        <w:t xml:space="preserve"> Starostwa Powiatowego w Stalowej Woli przy ul. Podleśnej 15</w:t>
      </w:r>
      <w:r w:rsidR="001B4E1D" w:rsidRPr="00B80210">
        <w:rPr>
          <w:rFonts w:cstheme="minorHAnsi"/>
        </w:rPr>
        <w:t xml:space="preserve">. </w:t>
      </w:r>
    </w:p>
    <w:p w:rsidR="005E4ACA" w:rsidRPr="00B80210" w:rsidRDefault="005E4ACA" w:rsidP="0090536E">
      <w:pPr>
        <w:pStyle w:val="Bezodstpw"/>
        <w:ind w:left="284" w:hanging="284"/>
        <w:jc w:val="both"/>
        <w:rPr>
          <w:rFonts w:cstheme="minorHAnsi"/>
        </w:rPr>
      </w:pPr>
      <w:r w:rsidRPr="00B80210">
        <w:rPr>
          <w:rFonts w:cstheme="minorHAnsi"/>
        </w:rPr>
        <w:t xml:space="preserve">2. </w:t>
      </w:r>
      <w:r w:rsidRPr="00B80210">
        <w:rPr>
          <w:rFonts w:cstheme="minorHAnsi"/>
        </w:rPr>
        <w:tab/>
        <w:t xml:space="preserve">W ramach przedmiotu zamówienia </w:t>
      </w:r>
      <w:r w:rsidR="005C161C" w:rsidRPr="00B80210">
        <w:rPr>
          <w:rFonts w:cstheme="minorHAnsi"/>
        </w:rPr>
        <w:t xml:space="preserve">w </w:t>
      </w:r>
      <w:r w:rsidR="00613FD6" w:rsidRPr="00B80210">
        <w:rPr>
          <w:rFonts w:cstheme="minorHAnsi"/>
        </w:rPr>
        <w:t>systemie</w:t>
      </w:r>
      <w:r w:rsidR="005C161C" w:rsidRPr="00B80210">
        <w:rPr>
          <w:rFonts w:cstheme="minorHAnsi"/>
        </w:rPr>
        <w:t xml:space="preserve"> zaprojektuj i wybuduj </w:t>
      </w:r>
      <w:r w:rsidRPr="00B80210">
        <w:rPr>
          <w:rFonts w:cstheme="minorHAnsi"/>
        </w:rPr>
        <w:t>należy wykonać:</w:t>
      </w:r>
    </w:p>
    <w:p w:rsidR="00866217" w:rsidRPr="00B80210" w:rsidRDefault="005E4ACA" w:rsidP="0090536E">
      <w:pPr>
        <w:pStyle w:val="Bezodstpw"/>
        <w:ind w:left="284"/>
        <w:jc w:val="both"/>
        <w:rPr>
          <w:rFonts w:cstheme="minorHAnsi"/>
        </w:rPr>
      </w:pPr>
      <w:r w:rsidRPr="00B80210">
        <w:rPr>
          <w:rFonts w:cstheme="minorHAnsi"/>
          <w:b/>
        </w:rPr>
        <w:t>I etap:</w:t>
      </w:r>
      <w:r w:rsidR="00FA7F39" w:rsidRPr="00B80210">
        <w:rPr>
          <w:rFonts w:cstheme="minorHAnsi"/>
        </w:rPr>
        <w:t xml:space="preserve"> opracowanie kompletnej dokumentacji projektowej na podstawie </w:t>
      </w:r>
      <w:r w:rsidR="00613FD6" w:rsidRPr="00B80210">
        <w:rPr>
          <w:rFonts w:cstheme="minorHAnsi"/>
        </w:rPr>
        <w:t>warunków</w:t>
      </w:r>
      <w:r w:rsidR="00FA7F39" w:rsidRPr="00B80210">
        <w:rPr>
          <w:rFonts w:cstheme="minorHAnsi"/>
        </w:rPr>
        <w:t xml:space="preserve"> </w:t>
      </w:r>
      <w:r w:rsidR="00613FD6" w:rsidRPr="00B80210">
        <w:rPr>
          <w:rFonts w:cstheme="minorHAnsi"/>
        </w:rPr>
        <w:t>z</w:t>
      </w:r>
      <w:r w:rsidR="00FA7F39" w:rsidRPr="00B80210">
        <w:rPr>
          <w:rFonts w:cstheme="minorHAnsi"/>
        </w:rPr>
        <w:t>awartych w Zapytaniu ofertowym</w:t>
      </w:r>
      <w:r w:rsidR="00613FD6" w:rsidRPr="00B80210">
        <w:rPr>
          <w:rFonts w:cstheme="minorHAnsi"/>
        </w:rPr>
        <w:t xml:space="preserve"> wraz z załącznikami oraz wytycznymi Zamawiającego</w:t>
      </w:r>
      <w:r w:rsidR="00FA7F39" w:rsidRPr="00B80210">
        <w:rPr>
          <w:rFonts w:cstheme="minorHAnsi"/>
        </w:rPr>
        <w:t xml:space="preserve"> w tym:</w:t>
      </w:r>
    </w:p>
    <w:p w:rsidR="005E4ACA" w:rsidRPr="00B80210" w:rsidRDefault="005E4ACA" w:rsidP="0090536E">
      <w:pPr>
        <w:pStyle w:val="Bezodstpw"/>
        <w:ind w:left="284"/>
        <w:jc w:val="both"/>
        <w:rPr>
          <w:rFonts w:cstheme="minorHAnsi"/>
        </w:rPr>
      </w:pPr>
      <w:r w:rsidRPr="00B80210">
        <w:rPr>
          <w:rFonts w:cstheme="minorHAnsi"/>
        </w:rPr>
        <w:t>– opracowanie projektu budowlanego branży elektrycznej</w:t>
      </w:r>
      <w:r w:rsidR="00C85FAF" w:rsidRPr="00B80210">
        <w:rPr>
          <w:rFonts w:cstheme="minorHAnsi"/>
        </w:rPr>
        <w:t xml:space="preserve"> i teletechnicznej</w:t>
      </w:r>
      <w:r w:rsidR="00FA7F39" w:rsidRPr="00B80210">
        <w:rPr>
          <w:rFonts w:cstheme="minorHAnsi"/>
        </w:rPr>
        <w:t xml:space="preserve"> </w:t>
      </w:r>
      <w:r w:rsidR="005C161C" w:rsidRPr="00B80210">
        <w:rPr>
          <w:rFonts w:cstheme="minorHAnsi"/>
        </w:rPr>
        <w:t>–</w:t>
      </w:r>
      <w:r w:rsidR="00FA7F39" w:rsidRPr="00B80210">
        <w:rPr>
          <w:rFonts w:cstheme="minorHAnsi"/>
        </w:rPr>
        <w:t xml:space="preserve"> 2 egzemplarze,</w:t>
      </w:r>
    </w:p>
    <w:p w:rsidR="00FA7F39" w:rsidRPr="00B80210" w:rsidRDefault="00FA7F39" w:rsidP="0090536E">
      <w:pPr>
        <w:pStyle w:val="Bezodstpw"/>
        <w:ind w:left="284"/>
        <w:jc w:val="both"/>
        <w:rPr>
          <w:rFonts w:cstheme="minorHAnsi"/>
        </w:rPr>
      </w:pPr>
      <w:r w:rsidRPr="00B80210">
        <w:rPr>
          <w:rFonts w:cstheme="minorHAnsi"/>
        </w:rPr>
        <w:t>– opracowanie przedmiaru robót – 1 egzemplarz,</w:t>
      </w:r>
    </w:p>
    <w:p w:rsidR="00FA7F39" w:rsidRPr="00B80210" w:rsidRDefault="00FA7F39" w:rsidP="0090536E">
      <w:pPr>
        <w:pStyle w:val="Bezodstpw"/>
        <w:ind w:left="284"/>
        <w:jc w:val="both"/>
        <w:rPr>
          <w:rFonts w:cstheme="minorHAnsi"/>
        </w:rPr>
      </w:pPr>
      <w:r w:rsidRPr="00B80210">
        <w:rPr>
          <w:rFonts w:cstheme="minorHAnsi"/>
        </w:rPr>
        <w:t>– opracowanie kosztorysu inwestorskiego – 1 egzemplarz,</w:t>
      </w:r>
    </w:p>
    <w:p w:rsidR="00FA7F39" w:rsidRPr="00B80210" w:rsidRDefault="00FA7F39" w:rsidP="0090536E">
      <w:pPr>
        <w:pStyle w:val="Bezodstpw"/>
        <w:ind w:left="284"/>
        <w:jc w:val="both"/>
        <w:rPr>
          <w:rFonts w:cstheme="minorHAnsi"/>
        </w:rPr>
      </w:pPr>
      <w:r w:rsidRPr="00B80210">
        <w:rPr>
          <w:rFonts w:cstheme="minorHAnsi"/>
        </w:rPr>
        <w:t>– opracowanie specyfikacji technicznych wykonania i odbioru robót</w:t>
      </w:r>
      <w:r w:rsidR="00EC67B1" w:rsidRPr="00B80210">
        <w:rPr>
          <w:rFonts w:cstheme="minorHAnsi"/>
        </w:rPr>
        <w:t xml:space="preserve"> – 2 egzemplarze.</w:t>
      </w:r>
    </w:p>
    <w:p w:rsidR="00EC67B1" w:rsidRPr="00B80210" w:rsidRDefault="00EC67B1" w:rsidP="0090536E">
      <w:pPr>
        <w:pStyle w:val="Bezodstpw"/>
        <w:ind w:left="284"/>
        <w:jc w:val="both"/>
        <w:rPr>
          <w:rFonts w:cstheme="minorHAnsi"/>
        </w:rPr>
      </w:pPr>
      <w:r w:rsidRPr="00B80210">
        <w:rPr>
          <w:rFonts w:cstheme="minorHAnsi"/>
        </w:rPr>
        <w:t xml:space="preserve">Opracowany projekt powinien zawierać optymalne rozwiązania funkcjonalno-użytkowe, konstrukcyjne i materiałowe, zawierać </w:t>
      </w:r>
      <w:r w:rsidR="00613FD6" w:rsidRPr="00B80210">
        <w:rPr>
          <w:rFonts w:cstheme="minorHAnsi"/>
        </w:rPr>
        <w:t>wszystkie rysunki wraz z opisem, winien być spójny i skoordynowany we wszystkich branżach.</w:t>
      </w:r>
    </w:p>
    <w:p w:rsidR="00EC67B1" w:rsidRPr="00B80210" w:rsidRDefault="00EC67B1" w:rsidP="0090536E">
      <w:pPr>
        <w:pStyle w:val="Bezodstpw"/>
        <w:ind w:left="284"/>
        <w:jc w:val="both"/>
        <w:rPr>
          <w:rFonts w:cstheme="minorHAnsi"/>
        </w:rPr>
      </w:pPr>
      <w:r w:rsidRPr="00B80210">
        <w:rPr>
          <w:rFonts w:cstheme="minorHAnsi"/>
        </w:rPr>
        <w:t>Na etapie opracowywania dokumentacji projektowej Wykonawca jest obowiązany uzgadniać ją z</w:t>
      </w:r>
      <w:r w:rsidR="00AF1670" w:rsidRPr="00B80210">
        <w:rPr>
          <w:rFonts w:cstheme="minorHAnsi"/>
        </w:rPr>
        <w:t> </w:t>
      </w:r>
      <w:r w:rsidRPr="00B80210">
        <w:rPr>
          <w:rFonts w:cstheme="minorHAnsi"/>
        </w:rPr>
        <w:t>Zamawiającym.</w:t>
      </w:r>
    </w:p>
    <w:p w:rsidR="00EC67B1" w:rsidRPr="00B80210" w:rsidRDefault="00EC67B1" w:rsidP="0090536E">
      <w:pPr>
        <w:pStyle w:val="Bezodstpw"/>
        <w:ind w:left="284"/>
        <w:jc w:val="both"/>
        <w:rPr>
          <w:rFonts w:cstheme="minorHAnsi"/>
        </w:rPr>
      </w:pPr>
      <w:r w:rsidRPr="00B80210">
        <w:rPr>
          <w:rFonts w:cstheme="minorHAnsi"/>
          <w:b/>
        </w:rPr>
        <w:t xml:space="preserve">II etap: </w:t>
      </w:r>
      <w:r w:rsidR="00613FD6" w:rsidRPr="00B80210">
        <w:rPr>
          <w:rFonts w:cstheme="minorHAnsi"/>
        </w:rPr>
        <w:t>wykonanie robót budowlanych związanych z rozbudową</w:t>
      </w:r>
      <w:r w:rsidRPr="00B80210">
        <w:rPr>
          <w:rFonts w:cstheme="minorHAnsi"/>
        </w:rPr>
        <w:t xml:space="preserve"> sieci elektrycznej i komputerowej</w:t>
      </w:r>
      <w:r w:rsidR="002000F9" w:rsidRPr="00B80210">
        <w:rPr>
          <w:rFonts w:cstheme="minorHAnsi"/>
        </w:rPr>
        <w:t>.</w:t>
      </w:r>
    </w:p>
    <w:p w:rsidR="002000F9" w:rsidRPr="00B80210" w:rsidRDefault="002000F9" w:rsidP="002000F9">
      <w:pPr>
        <w:pStyle w:val="Bezodstpw"/>
        <w:ind w:left="284" w:hanging="284"/>
        <w:jc w:val="both"/>
        <w:rPr>
          <w:rFonts w:cstheme="minorHAnsi"/>
        </w:rPr>
      </w:pPr>
      <w:r w:rsidRPr="00B80210">
        <w:rPr>
          <w:rFonts w:cstheme="minorHAnsi"/>
        </w:rPr>
        <w:t xml:space="preserve">3. </w:t>
      </w:r>
      <w:r w:rsidRPr="00B80210">
        <w:rPr>
          <w:rFonts w:cstheme="minorHAnsi"/>
        </w:rPr>
        <w:tab/>
      </w:r>
      <w:r w:rsidR="000D59A9" w:rsidRPr="00B80210">
        <w:rPr>
          <w:rFonts w:cstheme="minorHAnsi"/>
        </w:rPr>
        <w:t>Zamówienie należy wykonać zgodnie z wytycznymi stanowiącymi Załącznik nr 3 do Zapytania Ofertowego.</w:t>
      </w:r>
    </w:p>
    <w:p w:rsidR="0090513D" w:rsidRPr="00B80210" w:rsidRDefault="000D59A9" w:rsidP="002000F9">
      <w:pPr>
        <w:pStyle w:val="Bezodstpw"/>
        <w:ind w:left="284" w:hanging="284"/>
        <w:jc w:val="both"/>
        <w:rPr>
          <w:rFonts w:cstheme="minorHAnsi"/>
        </w:rPr>
      </w:pPr>
      <w:r w:rsidRPr="00B80210">
        <w:rPr>
          <w:rFonts w:cstheme="minorHAnsi"/>
        </w:rPr>
        <w:t>4</w:t>
      </w:r>
      <w:r w:rsidR="00644123" w:rsidRPr="00B80210">
        <w:rPr>
          <w:rFonts w:cstheme="minorHAnsi"/>
        </w:rPr>
        <w:t xml:space="preserve">. </w:t>
      </w:r>
      <w:r w:rsidR="00CE7D15" w:rsidRPr="00B80210">
        <w:rPr>
          <w:rFonts w:cstheme="minorHAnsi"/>
        </w:rPr>
        <w:tab/>
      </w:r>
      <w:r w:rsidR="00644123" w:rsidRPr="00B80210">
        <w:rPr>
          <w:rFonts w:cstheme="minorHAnsi"/>
        </w:rPr>
        <w:t>Szczegółowy zakres robót budowlanych:</w:t>
      </w:r>
    </w:p>
    <w:p w:rsidR="002000F9" w:rsidRPr="00B80210" w:rsidRDefault="000D59A9" w:rsidP="000D59A9">
      <w:pPr>
        <w:pStyle w:val="Bezodstpw"/>
        <w:ind w:left="709" w:hanging="425"/>
        <w:jc w:val="both"/>
        <w:rPr>
          <w:rFonts w:cstheme="minorHAnsi"/>
        </w:rPr>
      </w:pPr>
      <w:r w:rsidRPr="00B80210">
        <w:rPr>
          <w:rFonts w:cstheme="minorHAnsi"/>
        </w:rPr>
        <w:t>4.1.</w:t>
      </w:r>
      <w:r w:rsidRPr="00B80210">
        <w:rPr>
          <w:rFonts w:cstheme="minorHAnsi"/>
        </w:rPr>
        <w:tab/>
      </w:r>
      <w:r w:rsidR="002000F9" w:rsidRPr="00B80210">
        <w:rPr>
          <w:rFonts w:cstheme="minorHAnsi"/>
        </w:rPr>
        <w:t>Wymagania dla instalacji - trasy koryt kablowych:</w:t>
      </w:r>
    </w:p>
    <w:p w:rsidR="002000F9" w:rsidRPr="00B80210" w:rsidRDefault="002000F9" w:rsidP="000D59A9">
      <w:pPr>
        <w:pStyle w:val="Bezodstpw"/>
        <w:ind w:left="709"/>
        <w:jc w:val="both"/>
        <w:rPr>
          <w:rFonts w:cstheme="minorHAnsi"/>
        </w:rPr>
      </w:pPr>
      <w:r w:rsidRPr="00B80210">
        <w:rPr>
          <w:rFonts w:cstheme="minorHAnsi"/>
        </w:rPr>
        <w:t xml:space="preserve">Całość okablowania elektrycznego i logicznego należy ułożyć w listwach natynkowych. Główne koryta kablowe należy ułożyć wzdłuż ścian zewnętrznych z mocowaniem do sufitu. </w:t>
      </w:r>
    </w:p>
    <w:p w:rsidR="002000F9" w:rsidRPr="00B80210" w:rsidRDefault="002000F9" w:rsidP="000D59A9">
      <w:pPr>
        <w:pStyle w:val="Bezodstpw"/>
        <w:ind w:left="709"/>
        <w:jc w:val="both"/>
        <w:rPr>
          <w:rFonts w:cstheme="minorHAnsi"/>
        </w:rPr>
      </w:pPr>
      <w:r w:rsidRPr="00B80210">
        <w:rPr>
          <w:rFonts w:cstheme="minorHAnsi"/>
        </w:rPr>
        <w:t>Należy zapewnić równomierne obciążenie faz linii zasilających przez odpowiednie przy</w:t>
      </w:r>
      <w:r w:rsidR="000D59A9" w:rsidRPr="00B80210">
        <w:rPr>
          <w:rFonts w:cstheme="minorHAnsi"/>
        </w:rPr>
        <w:t>łączenie odbiorów jednofazowych.</w:t>
      </w:r>
    </w:p>
    <w:p w:rsidR="002000F9" w:rsidRPr="00B80210" w:rsidRDefault="002000F9" w:rsidP="000D59A9">
      <w:pPr>
        <w:pStyle w:val="Bezodstpw"/>
        <w:ind w:left="709"/>
        <w:jc w:val="both"/>
        <w:rPr>
          <w:rFonts w:cstheme="minorHAnsi"/>
        </w:rPr>
      </w:pPr>
      <w:r w:rsidRPr="00B80210">
        <w:rPr>
          <w:rFonts w:cstheme="minorHAnsi"/>
        </w:rPr>
        <w:t>Sugerowane trasy głównych tras są z</w:t>
      </w:r>
      <w:r w:rsidR="000D59A9" w:rsidRPr="00B80210">
        <w:rPr>
          <w:rFonts w:cstheme="minorHAnsi"/>
        </w:rPr>
        <w:t xml:space="preserve">aznaczone na rzucie kondygnacji </w:t>
      </w:r>
      <w:r w:rsidR="00752E39" w:rsidRPr="00B80210">
        <w:rPr>
          <w:rFonts w:cstheme="minorHAnsi"/>
        </w:rPr>
        <w:t>–</w:t>
      </w:r>
      <w:r w:rsidR="000D59A9" w:rsidRPr="00B80210">
        <w:rPr>
          <w:rFonts w:cstheme="minorHAnsi"/>
        </w:rPr>
        <w:t xml:space="preserve"> </w:t>
      </w:r>
      <w:r w:rsidR="00752E39" w:rsidRPr="00B80210">
        <w:rPr>
          <w:rFonts w:cstheme="minorHAnsi"/>
        </w:rPr>
        <w:t>Załącznik nr 4.</w:t>
      </w:r>
    </w:p>
    <w:p w:rsidR="002000F9" w:rsidRPr="00B80210" w:rsidRDefault="002000F9" w:rsidP="000D59A9">
      <w:pPr>
        <w:pStyle w:val="Bezodstpw"/>
        <w:ind w:left="709"/>
        <w:jc w:val="both"/>
        <w:rPr>
          <w:rFonts w:cstheme="minorHAnsi"/>
        </w:rPr>
      </w:pPr>
      <w:r w:rsidRPr="00B80210">
        <w:rPr>
          <w:rFonts w:cstheme="minorHAnsi"/>
        </w:rPr>
        <w:t>Wykonawca musi dokonać wizji lokalnej i uzgodnić z zamawiającym przebieg tras koryt</w:t>
      </w:r>
      <w:r w:rsidR="00752E39" w:rsidRPr="00B80210">
        <w:rPr>
          <w:rFonts w:cstheme="minorHAnsi"/>
        </w:rPr>
        <w:t xml:space="preserve"> oraz dokładne umieszczenie PEL (punkt elektryczno-logiczny).</w:t>
      </w:r>
    </w:p>
    <w:p w:rsidR="002000F9" w:rsidRPr="00B80210" w:rsidRDefault="00752E39" w:rsidP="00752E39">
      <w:pPr>
        <w:pStyle w:val="Bezodstpw"/>
        <w:ind w:left="709" w:hanging="425"/>
        <w:jc w:val="both"/>
        <w:rPr>
          <w:rFonts w:cstheme="minorHAnsi"/>
        </w:rPr>
      </w:pPr>
      <w:r w:rsidRPr="00B80210">
        <w:rPr>
          <w:rFonts w:cstheme="minorHAnsi"/>
        </w:rPr>
        <w:t xml:space="preserve">4.2. </w:t>
      </w:r>
      <w:r w:rsidRPr="00B80210">
        <w:rPr>
          <w:rFonts w:cstheme="minorHAnsi"/>
        </w:rPr>
        <w:tab/>
      </w:r>
      <w:r w:rsidR="002000F9" w:rsidRPr="00B80210">
        <w:rPr>
          <w:rFonts w:cstheme="minorHAnsi"/>
        </w:rPr>
        <w:t xml:space="preserve">Instalacja okablowania strukturalnego </w:t>
      </w:r>
      <w:r w:rsidRPr="00B80210">
        <w:rPr>
          <w:rFonts w:cstheme="minorHAnsi"/>
        </w:rPr>
        <w:t>ma się s</w:t>
      </w:r>
      <w:r w:rsidR="002000F9" w:rsidRPr="00B80210">
        <w:rPr>
          <w:rFonts w:cstheme="minorHAnsi"/>
        </w:rPr>
        <w:t>kładać z dwóch segmentów „S” i „C”, każdy będzie zakończony w innym punkcie dystrybucyjnym.</w:t>
      </w:r>
    </w:p>
    <w:p w:rsidR="002000F9" w:rsidRPr="00B80210" w:rsidRDefault="002000F9" w:rsidP="00752E39">
      <w:pPr>
        <w:pStyle w:val="Bezodstpw"/>
        <w:ind w:left="709"/>
        <w:jc w:val="both"/>
        <w:rPr>
          <w:rFonts w:cstheme="minorHAnsi"/>
        </w:rPr>
      </w:pPr>
      <w:r w:rsidRPr="00B80210">
        <w:rPr>
          <w:rFonts w:cstheme="minorHAnsi"/>
        </w:rPr>
        <w:t>Punkty dystrybucyjne:</w:t>
      </w:r>
    </w:p>
    <w:p w:rsidR="002000F9" w:rsidRPr="00B80210" w:rsidRDefault="002000F9" w:rsidP="00752E39">
      <w:pPr>
        <w:pStyle w:val="Bezodstpw"/>
        <w:ind w:left="709"/>
        <w:jc w:val="both"/>
        <w:rPr>
          <w:rFonts w:cstheme="minorHAnsi"/>
        </w:rPr>
      </w:pPr>
      <w:r w:rsidRPr="00B80210">
        <w:rPr>
          <w:rFonts w:cstheme="minorHAnsi"/>
        </w:rPr>
        <w:t>PD1 – istniejąca szafa stojąca 40U w serwerowni, pok. 213</w:t>
      </w:r>
      <w:r w:rsidR="00752E39" w:rsidRPr="00B80210">
        <w:rPr>
          <w:rFonts w:cstheme="minorHAnsi"/>
        </w:rPr>
        <w:t>,</w:t>
      </w:r>
    </w:p>
    <w:p w:rsidR="002000F9" w:rsidRPr="00B80210" w:rsidRDefault="002000F9" w:rsidP="00752E39">
      <w:pPr>
        <w:pStyle w:val="Bezodstpw"/>
        <w:ind w:left="709"/>
        <w:jc w:val="both"/>
        <w:rPr>
          <w:rFonts w:cstheme="minorHAnsi"/>
        </w:rPr>
      </w:pPr>
      <w:r w:rsidRPr="00B80210">
        <w:rPr>
          <w:rFonts w:cstheme="minorHAnsi"/>
        </w:rPr>
        <w:t>PD2 – istniejąca szafa wisząca 12U w serwerowni, pok. 213</w:t>
      </w:r>
      <w:r w:rsidR="00752E39" w:rsidRPr="00B80210">
        <w:rPr>
          <w:rFonts w:cstheme="minorHAnsi"/>
        </w:rPr>
        <w:t>.</w:t>
      </w:r>
    </w:p>
    <w:p w:rsidR="002000F9" w:rsidRPr="00B80210" w:rsidRDefault="002000F9" w:rsidP="00752E39">
      <w:pPr>
        <w:pStyle w:val="Bezodstpw"/>
        <w:ind w:left="709"/>
        <w:jc w:val="both"/>
        <w:rPr>
          <w:rFonts w:cstheme="minorHAnsi"/>
        </w:rPr>
      </w:pPr>
      <w:r w:rsidRPr="00B80210">
        <w:rPr>
          <w:rFonts w:cstheme="minorHAnsi"/>
        </w:rPr>
        <w:t xml:space="preserve">Panele </w:t>
      </w:r>
      <w:proofErr w:type="spellStart"/>
      <w:r w:rsidRPr="00B80210">
        <w:rPr>
          <w:rFonts w:cstheme="minorHAnsi"/>
        </w:rPr>
        <w:t>krosujące</w:t>
      </w:r>
      <w:proofErr w:type="spellEnd"/>
      <w:r w:rsidRPr="00B80210">
        <w:rPr>
          <w:rFonts w:cstheme="minorHAnsi"/>
        </w:rPr>
        <w:t xml:space="preserve"> w każdym z punktów dystry</w:t>
      </w:r>
      <w:r w:rsidR="00752E39" w:rsidRPr="00B80210">
        <w:rPr>
          <w:rFonts w:cstheme="minorHAnsi"/>
        </w:rPr>
        <w:t>bucyjnych powinny być nowe, nie</w:t>
      </w:r>
      <w:r w:rsidRPr="00B80210">
        <w:rPr>
          <w:rFonts w:cstheme="minorHAnsi"/>
        </w:rPr>
        <w:t>wykorzystywane przez inne okablowanie.</w:t>
      </w:r>
    </w:p>
    <w:p w:rsidR="002000F9" w:rsidRPr="00B80210" w:rsidRDefault="00752E39" w:rsidP="00752E39">
      <w:pPr>
        <w:pStyle w:val="Bezodstpw"/>
        <w:ind w:left="709" w:hanging="425"/>
        <w:jc w:val="both"/>
        <w:rPr>
          <w:rFonts w:cstheme="minorHAnsi"/>
        </w:rPr>
      </w:pPr>
      <w:r w:rsidRPr="00B80210">
        <w:rPr>
          <w:rFonts w:cstheme="minorHAnsi"/>
        </w:rPr>
        <w:t>4.3.</w:t>
      </w:r>
      <w:r w:rsidRPr="00B80210">
        <w:rPr>
          <w:rFonts w:cstheme="minorHAnsi"/>
        </w:rPr>
        <w:tab/>
      </w:r>
      <w:r w:rsidR="002000F9" w:rsidRPr="00B80210">
        <w:rPr>
          <w:rFonts w:cstheme="minorHAnsi"/>
        </w:rPr>
        <w:t>Ilość gniazd logicznych w pomieszczeniach</w:t>
      </w:r>
      <w:r w:rsidR="00080E69">
        <w:rPr>
          <w:rFonts w:cstheme="minorHAnsi"/>
        </w:rPr>
        <w:t>:</w:t>
      </w:r>
    </w:p>
    <w:tbl>
      <w:tblPr>
        <w:tblStyle w:val="Tabela-Siatka"/>
        <w:tblW w:w="0" w:type="auto"/>
        <w:tblInd w:w="704" w:type="dxa"/>
        <w:tblLook w:val="04A0" w:firstRow="1" w:lastRow="0" w:firstColumn="1" w:lastColumn="0" w:noHBand="0" w:noVBand="1"/>
      </w:tblPr>
      <w:tblGrid>
        <w:gridCol w:w="2547"/>
        <w:gridCol w:w="1843"/>
        <w:gridCol w:w="1847"/>
      </w:tblGrid>
      <w:tr w:rsidR="002000F9" w:rsidRPr="00B80210" w:rsidTr="00752E39">
        <w:tc>
          <w:tcPr>
            <w:tcW w:w="25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Nr pomieszczenia</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Segment „S”</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Segment „C”</w:t>
            </w:r>
          </w:p>
        </w:tc>
      </w:tr>
      <w:tr w:rsidR="002000F9" w:rsidRPr="00B80210" w:rsidTr="00752E39">
        <w:tc>
          <w:tcPr>
            <w:tcW w:w="25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201 p. jazdy</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4</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4</w:t>
            </w:r>
          </w:p>
        </w:tc>
      </w:tr>
      <w:tr w:rsidR="002000F9" w:rsidRPr="00B80210" w:rsidTr="00752E39">
        <w:tc>
          <w:tcPr>
            <w:tcW w:w="25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202 PTZ</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3</w:t>
            </w:r>
          </w:p>
        </w:tc>
      </w:tr>
      <w:tr w:rsidR="002000F9" w:rsidRPr="00B80210" w:rsidTr="00752E39">
        <w:tc>
          <w:tcPr>
            <w:tcW w:w="25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 xml:space="preserve">203 OZK </w:t>
            </w:r>
            <w:proofErr w:type="spellStart"/>
            <w:r w:rsidRPr="00B80210">
              <w:rPr>
                <w:rFonts w:eastAsiaTheme="minorHAnsi" w:cstheme="minorHAnsi"/>
              </w:rPr>
              <w:t>obyw</w:t>
            </w:r>
            <w:proofErr w:type="spellEnd"/>
            <w:r w:rsidRPr="00B80210">
              <w:rPr>
                <w:rFonts w:eastAsiaTheme="minorHAnsi" w:cstheme="minorHAnsi"/>
              </w:rPr>
              <w:t>.</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3</w:t>
            </w:r>
          </w:p>
        </w:tc>
      </w:tr>
      <w:tr w:rsidR="002000F9" w:rsidRPr="00B80210" w:rsidTr="00752E39">
        <w:tc>
          <w:tcPr>
            <w:tcW w:w="25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lastRenderedPageBreak/>
              <w:t>204 OZK PCZK</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4</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7</w:t>
            </w:r>
          </w:p>
        </w:tc>
      </w:tr>
      <w:tr w:rsidR="002000F9" w:rsidRPr="00B80210" w:rsidTr="00752E39">
        <w:tc>
          <w:tcPr>
            <w:tcW w:w="25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205 OZK PCZK</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3</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4</w:t>
            </w:r>
          </w:p>
        </w:tc>
      </w:tr>
      <w:tr w:rsidR="002000F9" w:rsidRPr="00B80210" w:rsidTr="00752E39">
        <w:tc>
          <w:tcPr>
            <w:tcW w:w="25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206 OZK PCZK</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3</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4</w:t>
            </w:r>
          </w:p>
        </w:tc>
      </w:tr>
      <w:tr w:rsidR="002000F9" w:rsidRPr="00B80210" w:rsidTr="00752E39">
        <w:tc>
          <w:tcPr>
            <w:tcW w:w="2547" w:type="dxa"/>
          </w:tcPr>
          <w:p w:rsidR="00613FD6" w:rsidRPr="00B80210" w:rsidRDefault="002000F9" w:rsidP="00613FD6">
            <w:pPr>
              <w:pStyle w:val="Bezodstpw"/>
              <w:ind w:left="284"/>
              <w:jc w:val="both"/>
              <w:rPr>
                <w:rFonts w:eastAsiaTheme="minorHAnsi" w:cstheme="minorHAnsi"/>
              </w:rPr>
            </w:pPr>
            <w:r w:rsidRPr="00B80210">
              <w:rPr>
                <w:rFonts w:eastAsiaTheme="minorHAnsi" w:cstheme="minorHAnsi"/>
              </w:rPr>
              <w:t xml:space="preserve">207 KT </w:t>
            </w:r>
          </w:p>
          <w:p w:rsidR="002000F9" w:rsidRPr="00B80210" w:rsidRDefault="00613FD6" w:rsidP="00613FD6">
            <w:pPr>
              <w:pStyle w:val="Bezodstpw"/>
              <w:ind w:left="284"/>
              <w:jc w:val="both"/>
              <w:rPr>
                <w:rFonts w:eastAsiaTheme="minorHAnsi" w:cstheme="minorHAnsi"/>
              </w:rPr>
            </w:pPr>
            <w:r w:rsidRPr="00B80210">
              <w:rPr>
                <w:rFonts w:eastAsiaTheme="minorHAnsi" w:cstheme="minorHAnsi"/>
              </w:rPr>
              <w:t>zastępca naczelnika</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1</w:t>
            </w:r>
          </w:p>
        </w:tc>
      </w:tr>
      <w:tr w:rsidR="002000F9" w:rsidRPr="00B80210" w:rsidTr="00752E39">
        <w:tc>
          <w:tcPr>
            <w:tcW w:w="2547" w:type="dxa"/>
          </w:tcPr>
          <w:p w:rsidR="002000F9" w:rsidRPr="00B80210" w:rsidRDefault="002000F9" w:rsidP="00613FD6">
            <w:pPr>
              <w:pStyle w:val="Bezodstpw"/>
              <w:ind w:left="284"/>
              <w:jc w:val="both"/>
              <w:rPr>
                <w:rFonts w:eastAsiaTheme="minorHAnsi" w:cstheme="minorHAnsi"/>
              </w:rPr>
            </w:pPr>
            <w:r w:rsidRPr="00B80210">
              <w:rPr>
                <w:rFonts w:eastAsiaTheme="minorHAnsi" w:cstheme="minorHAnsi"/>
              </w:rPr>
              <w:t xml:space="preserve">208 KT </w:t>
            </w:r>
            <w:r w:rsidR="00613FD6" w:rsidRPr="00B80210">
              <w:rPr>
                <w:rFonts w:eastAsiaTheme="minorHAnsi" w:cstheme="minorHAnsi"/>
              </w:rPr>
              <w:t>naczelnik</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1</w:t>
            </w:r>
          </w:p>
        </w:tc>
      </w:tr>
      <w:tr w:rsidR="002000F9" w:rsidRPr="00B80210" w:rsidTr="00752E39">
        <w:trPr>
          <w:trHeight w:val="300"/>
        </w:trPr>
        <w:tc>
          <w:tcPr>
            <w:tcW w:w="25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209 KT p. jazdy</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5</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5</w:t>
            </w:r>
          </w:p>
        </w:tc>
      </w:tr>
      <w:tr w:rsidR="002000F9" w:rsidRPr="00B80210" w:rsidTr="00752E39">
        <w:tc>
          <w:tcPr>
            <w:tcW w:w="2547" w:type="dxa"/>
          </w:tcPr>
          <w:p w:rsidR="00752E39" w:rsidRPr="00B80210" w:rsidRDefault="002000F9" w:rsidP="002000F9">
            <w:pPr>
              <w:pStyle w:val="Bezodstpw"/>
              <w:ind w:left="284"/>
              <w:jc w:val="both"/>
              <w:rPr>
                <w:rFonts w:eastAsiaTheme="minorHAnsi" w:cstheme="minorHAnsi"/>
              </w:rPr>
            </w:pPr>
            <w:r w:rsidRPr="00B80210">
              <w:rPr>
                <w:rFonts w:eastAsiaTheme="minorHAnsi" w:cstheme="minorHAnsi"/>
              </w:rPr>
              <w:t xml:space="preserve">209a KT </w:t>
            </w:r>
          </w:p>
          <w:p w:rsidR="002000F9" w:rsidRPr="00B80210" w:rsidRDefault="002000F9" w:rsidP="002000F9">
            <w:pPr>
              <w:pStyle w:val="Bezodstpw"/>
              <w:ind w:left="284"/>
              <w:jc w:val="both"/>
              <w:rPr>
                <w:rFonts w:eastAsiaTheme="minorHAnsi" w:cstheme="minorHAnsi"/>
              </w:rPr>
            </w:pPr>
            <w:r w:rsidRPr="00B80210">
              <w:rPr>
                <w:rFonts w:eastAsiaTheme="minorHAnsi" w:cstheme="minorHAnsi"/>
              </w:rPr>
              <w:t>p.</w:t>
            </w:r>
            <w:r w:rsidR="00752E39" w:rsidRPr="00B80210">
              <w:rPr>
                <w:rFonts w:eastAsiaTheme="minorHAnsi" w:cstheme="minorHAnsi"/>
              </w:rPr>
              <w:t xml:space="preserve"> </w:t>
            </w:r>
            <w:r w:rsidRPr="00B80210">
              <w:rPr>
                <w:rFonts w:eastAsiaTheme="minorHAnsi" w:cstheme="minorHAnsi"/>
              </w:rPr>
              <w:t>jazdy archiwum</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1</w:t>
            </w:r>
          </w:p>
          <w:p w:rsidR="002000F9" w:rsidRPr="00B80210" w:rsidRDefault="002000F9" w:rsidP="002000F9">
            <w:pPr>
              <w:pStyle w:val="Bezodstpw"/>
              <w:ind w:left="284"/>
              <w:jc w:val="both"/>
              <w:rPr>
                <w:rFonts w:eastAsiaTheme="minorHAnsi" w:cstheme="minorHAnsi"/>
              </w:rPr>
            </w:pP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1</w:t>
            </w:r>
          </w:p>
        </w:tc>
      </w:tr>
      <w:tr w:rsidR="002000F9" w:rsidRPr="00B80210" w:rsidTr="00752E39">
        <w:tc>
          <w:tcPr>
            <w:tcW w:w="25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210 KT przewozy</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4</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w:t>
            </w:r>
          </w:p>
        </w:tc>
      </w:tr>
      <w:tr w:rsidR="002000F9" w:rsidRPr="00B80210" w:rsidTr="00752E39">
        <w:tc>
          <w:tcPr>
            <w:tcW w:w="25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211 KT rejestracja</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18</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4</w:t>
            </w:r>
          </w:p>
        </w:tc>
      </w:tr>
      <w:tr w:rsidR="002000F9" w:rsidRPr="00B80210" w:rsidTr="00752E39">
        <w:tc>
          <w:tcPr>
            <w:tcW w:w="2547" w:type="dxa"/>
          </w:tcPr>
          <w:p w:rsidR="00752E39" w:rsidRPr="00B80210" w:rsidRDefault="002000F9" w:rsidP="002000F9">
            <w:pPr>
              <w:pStyle w:val="Bezodstpw"/>
              <w:ind w:left="284"/>
              <w:jc w:val="both"/>
              <w:rPr>
                <w:rFonts w:eastAsiaTheme="minorHAnsi" w:cstheme="minorHAnsi"/>
              </w:rPr>
            </w:pPr>
            <w:r w:rsidRPr="00B80210">
              <w:rPr>
                <w:rFonts w:eastAsiaTheme="minorHAnsi" w:cstheme="minorHAnsi"/>
              </w:rPr>
              <w:t xml:space="preserve">211a KT </w:t>
            </w:r>
          </w:p>
          <w:p w:rsidR="002000F9" w:rsidRPr="00B80210" w:rsidRDefault="002000F9" w:rsidP="002000F9">
            <w:pPr>
              <w:pStyle w:val="Bezodstpw"/>
              <w:ind w:left="284"/>
              <w:jc w:val="both"/>
              <w:rPr>
                <w:rFonts w:eastAsiaTheme="minorHAnsi" w:cstheme="minorHAnsi"/>
              </w:rPr>
            </w:pPr>
            <w:r w:rsidRPr="00B80210">
              <w:rPr>
                <w:rFonts w:eastAsiaTheme="minorHAnsi" w:cstheme="minorHAnsi"/>
              </w:rPr>
              <w:t>rejestracja archiwum</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w:t>
            </w:r>
          </w:p>
          <w:p w:rsidR="002000F9" w:rsidRPr="00B80210" w:rsidRDefault="002000F9" w:rsidP="002000F9">
            <w:pPr>
              <w:pStyle w:val="Bezodstpw"/>
              <w:ind w:left="284"/>
              <w:jc w:val="both"/>
              <w:rPr>
                <w:rFonts w:eastAsiaTheme="minorHAnsi" w:cstheme="minorHAnsi"/>
              </w:rPr>
            </w:pP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w:t>
            </w:r>
          </w:p>
        </w:tc>
      </w:tr>
      <w:tr w:rsidR="002000F9" w:rsidRPr="00B80210" w:rsidTr="00752E39">
        <w:tc>
          <w:tcPr>
            <w:tcW w:w="25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hall</w:t>
            </w: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2</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w:t>
            </w:r>
          </w:p>
        </w:tc>
      </w:tr>
      <w:tr w:rsidR="002000F9" w:rsidRPr="00B80210" w:rsidTr="00752E39">
        <w:tc>
          <w:tcPr>
            <w:tcW w:w="2547" w:type="dxa"/>
          </w:tcPr>
          <w:p w:rsidR="002000F9" w:rsidRPr="00B80210" w:rsidRDefault="002000F9" w:rsidP="002000F9">
            <w:pPr>
              <w:pStyle w:val="Bezodstpw"/>
              <w:ind w:left="284"/>
              <w:jc w:val="both"/>
              <w:rPr>
                <w:rFonts w:eastAsiaTheme="minorHAnsi" w:cstheme="minorHAnsi"/>
              </w:rPr>
            </w:pPr>
          </w:p>
        </w:tc>
        <w:tc>
          <w:tcPr>
            <w:tcW w:w="1843"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52</w:t>
            </w:r>
          </w:p>
        </w:tc>
        <w:tc>
          <w:tcPr>
            <w:tcW w:w="1847" w:type="dxa"/>
          </w:tcPr>
          <w:p w:rsidR="002000F9" w:rsidRPr="00B80210" w:rsidRDefault="002000F9" w:rsidP="002000F9">
            <w:pPr>
              <w:pStyle w:val="Bezodstpw"/>
              <w:ind w:left="284"/>
              <w:jc w:val="both"/>
              <w:rPr>
                <w:rFonts w:eastAsiaTheme="minorHAnsi" w:cstheme="minorHAnsi"/>
              </w:rPr>
            </w:pPr>
            <w:r w:rsidRPr="00B80210">
              <w:rPr>
                <w:rFonts w:eastAsiaTheme="minorHAnsi" w:cstheme="minorHAnsi"/>
              </w:rPr>
              <w:t>41</w:t>
            </w:r>
          </w:p>
        </w:tc>
      </w:tr>
    </w:tbl>
    <w:p w:rsidR="002000F9" w:rsidRPr="00B80210" w:rsidRDefault="002000F9" w:rsidP="002000F9">
      <w:pPr>
        <w:pStyle w:val="Bezodstpw"/>
        <w:ind w:left="284"/>
        <w:jc w:val="both"/>
        <w:rPr>
          <w:rFonts w:cstheme="minorHAnsi"/>
        </w:rPr>
      </w:pPr>
    </w:p>
    <w:p w:rsidR="002000F9" w:rsidRPr="00B80210" w:rsidRDefault="002000F9" w:rsidP="00752E39">
      <w:pPr>
        <w:pStyle w:val="Bezodstpw"/>
        <w:ind w:left="709"/>
        <w:jc w:val="both"/>
        <w:rPr>
          <w:rFonts w:cstheme="minorHAnsi"/>
        </w:rPr>
      </w:pPr>
      <w:r w:rsidRPr="00B80210">
        <w:rPr>
          <w:rFonts w:cstheme="minorHAnsi"/>
        </w:rPr>
        <w:t>Kable krosowe i przyłączeniowe muszą być dostarczone w ilości</w:t>
      </w:r>
      <w:r w:rsidR="00752E39" w:rsidRPr="00B80210">
        <w:rPr>
          <w:rFonts w:cstheme="minorHAnsi"/>
        </w:rPr>
        <w:t xml:space="preserve"> </w:t>
      </w:r>
      <w:r w:rsidRPr="00B80210">
        <w:rPr>
          <w:rFonts w:cstheme="minorHAnsi"/>
        </w:rPr>
        <w:t>odpowiedniej do ilości gniazd przyłączeniowych.</w:t>
      </w:r>
    </w:p>
    <w:p w:rsidR="002000F9" w:rsidRPr="00B80210" w:rsidRDefault="002000F9" w:rsidP="00752E39">
      <w:pPr>
        <w:pStyle w:val="Bezodstpw"/>
        <w:ind w:left="709"/>
        <w:jc w:val="both"/>
        <w:rPr>
          <w:rFonts w:cstheme="minorHAnsi"/>
        </w:rPr>
      </w:pPr>
      <w:r w:rsidRPr="00B80210">
        <w:rPr>
          <w:rFonts w:cstheme="minorHAnsi"/>
        </w:rPr>
        <w:t>Ilość gniazd elektrycznych ma być równa ilości gniazd logicznych</w:t>
      </w:r>
      <w:r w:rsidR="00752E39" w:rsidRPr="00B80210">
        <w:rPr>
          <w:rFonts w:cstheme="minorHAnsi"/>
        </w:rPr>
        <w:t>.</w:t>
      </w:r>
    </w:p>
    <w:p w:rsidR="002000F9" w:rsidRPr="00B80210" w:rsidRDefault="002000F9" w:rsidP="00752E39">
      <w:pPr>
        <w:pStyle w:val="Bezodstpw"/>
        <w:ind w:left="709"/>
        <w:jc w:val="both"/>
        <w:rPr>
          <w:rFonts w:cstheme="minorHAnsi"/>
        </w:rPr>
      </w:pPr>
      <w:r w:rsidRPr="00B80210">
        <w:rPr>
          <w:rFonts w:cstheme="minorHAnsi"/>
        </w:rPr>
        <w:t xml:space="preserve">Okablowanie elektryczne </w:t>
      </w:r>
      <w:r w:rsidR="00752E39" w:rsidRPr="00B80210">
        <w:rPr>
          <w:rFonts w:cstheme="minorHAnsi"/>
        </w:rPr>
        <w:t>należy doprowadzić</w:t>
      </w:r>
      <w:r w:rsidRPr="00B80210">
        <w:rPr>
          <w:rFonts w:cstheme="minorHAnsi"/>
        </w:rPr>
        <w:t xml:space="preserve"> z istniejącej tablicy R znajdującej się w hallu </w:t>
      </w:r>
      <w:r w:rsidR="00752E39" w:rsidRPr="00B80210">
        <w:rPr>
          <w:rFonts w:cstheme="minorHAnsi"/>
        </w:rPr>
        <w:t>II</w:t>
      </w:r>
      <w:r w:rsidRPr="00B80210">
        <w:rPr>
          <w:rFonts w:cstheme="minorHAnsi"/>
        </w:rPr>
        <w:t xml:space="preserve"> piętra, </w:t>
      </w:r>
      <w:r w:rsidR="00752E39" w:rsidRPr="00B80210">
        <w:rPr>
          <w:rFonts w:cstheme="minorHAnsi"/>
        </w:rPr>
        <w:t>należy w niej dodać</w:t>
      </w:r>
      <w:r w:rsidRPr="00B80210">
        <w:rPr>
          <w:rFonts w:cstheme="minorHAnsi"/>
        </w:rPr>
        <w:t xml:space="preserve"> zabezpieczenia odpowiednie do przewidywanego obciążenia.</w:t>
      </w:r>
    </w:p>
    <w:p w:rsidR="00AF1670" w:rsidRPr="00B80210" w:rsidRDefault="00AF1670" w:rsidP="0090536E">
      <w:pPr>
        <w:pStyle w:val="Bezodstpw"/>
        <w:ind w:left="284" w:hanging="284"/>
        <w:jc w:val="both"/>
        <w:rPr>
          <w:rFonts w:cstheme="minorHAnsi"/>
          <w:b/>
        </w:rPr>
      </w:pPr>
    </w:p>
    <w:p w:rsidR="00695CA4" w:rsidRPr="00B80210" w:rsidRDefault="00695CA4" w:rsidP="0090536E">
      <w:pPr>
        <w:pStyle w:val="Bezodstpw"/>
        <w:jc w:val="both"/>
        <w:rPr>
          <w:rFonts w:cstheme="minorHAnsi"/>
          <w:b/>
        </w:rPr>
      </w:pPr>
      <w:r w:rsidRPr="00B80210">
        <w:rPr>
          <w:rFonts w:cstheme="minorHAnsi"/>
          <w:b/>
        </w:rPr>
        <w:t>II. Termin realizacji zamówienia.</w:t>
      </w:r>
    </w:p>
    <w:p w:rsidR="00695CA4" w:rsidRPr="00B80210" w:rsidRDefault="00695CA4" w:rsidP="0090536E">
      <w:pPr>
        <w:pStyle w:val="Bezodstpw"/>
        <w:tabs>
          <w:tab w:val="left" w:pos="8130"/>
        </w:tabs>
        <w:jc w:val="both"/>
        <w:rPr>
          <w:rFonts w:cstheme="minorHAnsi"/>
        </w:rPr>
      </w:pPr>
      <w:r w:rsidRPr="00B80210">
        <w:rPr>
          <w:rFonts w:cstheme="minorHAnsi"/>
        </w:rPr>
        <w:t xml:space="preserve">Zamawiający wymaga aby zamówienie zostało wykonane w terminie </w:t>
      </w:r>
      <w:r w:rsidRPr="00B80210">
        <w:rPr>
          <w:rFonts w:cstheme="minorHAnsi"/>
          <w:b/>
        </w:rPr>
        <w:t xml:space="preserve">do </w:t>
      </w:r>
      <w:r w:rsidR="00C512E4">
        <w:rPr>
          <w:rFonts w:cstheme="minorHAnsi"/>
          <w:b/>
        </w:rPr>
        <w:t>24</w:t>
      </w:r>
      <w:r w:rsidR="00E76D72" w:rsidRPr="00B80210">
        <w:rPr>
          <w:rFonts w:cstheme="minorHAnsi"/>
          <w:b/>
        </w:rPr>
        <w:t>.12.2020</w:t>
      </w:r>
      <w:r w:rsidR="001B4E1D" w:rsidRPr="00B80210">
        <w:rPr>
          <w:rFonts w:cstheme="minorHAnsi"/>
          <w:b/>
        </w:rPr>
        <w:t xml:space="preserve"> r.</w:t>
      </w:r>
      <w:r w:rsidR="00C827E7" w:rsidRPr="00B80210">
        <w:rPr>
          <w:rFonts w:cstheme="minorHAnsi"/>
          <w:b/>
        </w:rPr>
        <w:tab/>
      </w:r>
    </w:p>
    <w:p w:rsidR="00695CA4" w:rsidRPr="00B80210" w:rsidRDefault="00695CA4" w:rsidP="0090536E">
      <w:pPr>
        <w:pStyle w:val="Bezodstpw"/>
        <w:jc w:val="both"/>
        <w:rPr>
          <w:rFonts w:cstheme="minorHAnsi"/>
          <w:b/>
        </w:rPr>
      </w:pPr>
    </w:p>
    <w:p w:rsidR="00866217" w:rsidRPr="00B80210" w:rsidRDefault="00695CA4" w:rsidP="0090536E">
      <w:pPr>
        <w:pStyle w:val="Bezodstpw"/>
        <w:jc w:val="both"/>
        <w:rPr>
          <w:rFonts w:cstheme="minorHAnsi"/>
          <w:b/>
          <w:bCs/>
        </w:rPr>
      </w:pPr>
      <w:r w:rsidRPr="00B80210">
        <w:rPr>
          <w:rFonts w:cstheme="minorHAnsi"/>
          <w:b/>
          <w:bCs/>
        </w:rPr>
        <w:t>III</w:t>
      </w:r>
      <w:r w:rsidR="00123D9F" w:rsidRPr="00B80210">
        <w:rPr>
          <w:rFonts w:cstheme="minorHAnsi"/>
          <w:b/>
          <w:bCs/>
        </w:rPr>
        <w:t xml:space="preserve">. </w:t>
      </w:r>
      <w:r w:rsidR="00866217" w:rsidRPr="00B80210">
        <w:rPr>
          <w:rFonts w:cstheme="minorHAnsi"/>
          <w:b/>
          <w:bCs/>
        </w:rPr>
        <w:t xml:space="preserve">Wymagania związane z wykonaniem zamówienia: </w:t>
      </w:r>
    </w:p>
    <w:p w:rsidR="00FF5269" w:rsidRPr="00B80210" w:rsidRDefault="00695CA4" w:rsidP="00FF5269">
      <w:pPr>
        <w:pStyle w:val="Bezodstpw"/>
        <w:ind w:left="284" w:hanging="284"/>
        <w:jc w:val="both"/>
        <w:rPr>
          <w:rFonts w:cstheme="minorHAnsi"/>
        </w:rPr>
      </w:pPr>
      <w:r w:rsidRPr="00B80210">
        <w:rPr>
          <w:rFonts w:cstheme="minorHAnsi"/>
        </w:rPr>
        <w:t>1</w:t>
      </w:r>
      <w:r w:rsidR="002141E2" w:rsidRPr="00B80210">
        <w:rPr>
          <w:rFonts w:cstheme="minorHAnsi"/>
        </w:rPr>
        <w:t xml:space="preserve">. </w:t>
      </w:r>
      <w:r w:rsidR="002141E2" w:rsidRPr="00B80210">
        <w:rPr>
          <w:rFonts w:cstheme="minorHAnsi"/>
        </w:rPr>
        <w:tab/>
      </w:r>
      <w:r w:rsidR="00FF5269" w:rsidRPr="00B80210">
        <w:rPr>
          <w:rFonts w:cstheme="minorHAnsi"/>
        </w:rPr>
        <w:t xml:space="preserve">Całość rozwiązania </w:t>
      </w:r>
      <w:r w:rsidR="00B80210" w:rsidRPr="00B80210">
        <w:rPr>
          <w:rFonts w:cstheme="minorHAnsi"/>
        </w:rPr>
        <w:t xml:space="preserve">sieci logicznej </w:t>
      </w:r>
      <w:r w:rsidR="00FF5269" w:rsidRPr="00B80210">
        <w:rPr>
          <w:rFonts w:cstheme="minorHAnsi"/>
        </w:rPr>
        <w:t>ma być objęta jednolitą, spójną 25-letnią gwarancją systemową producenta, obejmującą całe łącze transmisyjne. Gwarancja ma być udzielona przez producenta bezpośrednio klientowi końcowemu.</w:t>
      </w:r>
    </w:p>
    <w:p w:rsidR="00672373" w:rsidRPr="00B80210" w:rsidRDefault="00672373" w:rsidP="00FF5269">
      <w:pPr>
        <w:pStyle w:val="Bezodstpw"/>
        <w:ind w:left="284" w:hanging="284"/>
        <w:jc w:val="both"/>
        <w:rPr>
          <w:rFonts w:cstheme="minorHAnsi"/>
        </w:rPr>
      </w:pPr>
      <w:r w:rsidRPr="00B80210">
        <w:rPr>
          <w:rFonts w:cstheme="minorHAnsi"/>
        </w:rPr>
        <w:tab/>
        <w:t>W celu uzyskania gwarancji cały system musi być zainstalowany przez firmę instalacyjną posiadającą odpowiedni status uprawniający do udzielenia gwarancji producenta.</w:t>
      </w:r>
    </w:p>
    <w:p w:rsidR="00253037" w:rsidRPr="00B80210" w:rsidRDefault="00672373" w:rsidP="00FF5269">
      <w:pPr>
        <w:pStyle w:val="Bezodstpw"/>
        <w:ind w:left="284" w:hanging="284"/>
        <w:jc w:val="both"/>
        <w:rPr>
          <w:rFonts w:cstheme="minorHAnsi"/>
        </w:rPr>
      </w:pPr>
      <w:r w:rsidRPr="00B80210">
        <w:rPr>
          <w:rFonts w:cstheme="minorHAnsi"/>
        </w:rPr>
        <w:tab/>
        <w:t>Wykonawca na etapie składania ofert winien przedstawić Zamawiającemu certyfikat imienny zatrudnionego pracownika wydany bezpośrednio przez producenta.</w:t>
      </w:r>
      <w:r w:rsidR="00253037" w:rsidRPr="00B80210">
        <w:rPr>
          <w:rFonts w:cstheme="minorHAnsi"/>
        </w:rPr>
        <w:t xml:space="preserve"> </w:t>
      </w:r>
    </w:p>
    <w:p w:rsidR="00672373" w:rsidRPr="00B80210" w:rsidRDefault="00253037" w:rsidP="00253037">
      <w:pPr>
        <w:pStyle w:val="Bezodstpw"/>
        <w:ind w:left="284"/>
        <w:jc w:val="both"/>
        <w:rPr>
          <w:rFonts w:cstheme="minorHAnsi"/>
        </w:rPr>
      </w:pPr>
      <w:r w:rsidRPr="00B80210">
        <w:rPr>
          <w:rFonts w:cstheme="minorHAnsi"/>
        </w:rPr>
        <w:t>Na pozostałe elementy zadania nieobjęte</w:t>
      </w:r>
      <w:r w:rsidR="00B80210" w:rsidRPr="00B80210">
        <w:rPr>
          <w:rFonts w:cstheme="minorHAnsi"/>
        </w:rPr>
        <w:t xml:space="preserve"> </w:t>
      </w:r>
      <w:r w:rsidRPr="00B80210">
        <w:rPr>
          <w:rFonts w:cstheme="minorHAnsi"/>
        </w:rPr>
        <w:t xml:space="preserve">gwarancją producenta Wykonawca zobowiązany jest udzielić </w:t>
      </w:r>
      <w:r w:rsidR="00B80210" w:rsidRPr="00B80210">
        <w:rPr>
          <w:rFonts w:cstheme="minorHAnsi"/>
        </w:rPr>
        <w:t xml:space="preserve">24 miesięcznej </w:t>
      </w:r>
      <w:r w:rsidRPr="00B80210">
        <w:rPr>
          <w:rFonts w:cstheme="minorHAnsi"/>
        </w:rPr>
        <w:t xml:space="preserve">gwarancji. </w:t>
      </w:r>
    </w:p>
    <w:p w:rsidR="00624634" w:rsidRPr="00B80210" w:rsidRDefault="00624634" w:rsidP="0090536E">
      <w:pPr>
        <w:pStyle w:val="Bezodstpw"/>
        <w:ind w:left="284" w:hanging="284"/>
        <w:jc w:val="both"/>
        <w:rPr>
          <w:rFonts w:cstheme="minorHAnsi"/>
        </w:rPr>
      </w:pPr>
      <w:r w:rsidRPr="00B80210">
        <w:rPr>
          <w:rFonts w:cstheme="minorHAnsi"/>
        </w:rPr>
        <w:t>2.</w:t>
      </w:r>
      <w:r w:rsidR="00746125" w:rsidRPr="00B80210">
        <w:rPr>
          <w:rFonts w:cstheme="minorHAnsi"/>
        </w:rPr>
        <w:tab/>
      </w:r>
      <w:r w:rsidRPr="00B80210">
        <w:rPr>
          <w:rFonts w:cstheme="minorHAnsi"/>
        </w:rPr>
        <w:t>Ze względu na charakter zamówienia</w:t>
      </w:r>
      <w:r w:rsidR="00124575" w:rsidRPr="00B80210">
        <w:rPr>
          <w:rFonts w:cstheme="minorHAnsi"/>
        </w:rPr>
        <w:t xml:space="preserve"> (</w:t>
      </w:r>
      <w:r w:rsidR="008A029D" w:rsidRPr="00B80210">
        <w:rPr>
          <w:rFonts w:cstheme="minorHAnsi"/>
        </w:rPr>
        <w:t>rozbudowa sieci elektrycznej i komputerowej</w:t>
      </w:r>
      <w:r w:rsidR="00C82B2D" w:rsidRPr="00B80210">
        <w:rPr>
          <w:rFonts w:cstheme="minorHAnsi"/>
        </w:rPr>
        <w:t>)</w:t>
      </w:r>
      <w:r w:rsidRPr="00B80210">
        <w:rPr>
          <w:rFonts w:cstheme="minorHAnsi"/>
        </w:rPr>
        <w:t xml:space="preserve"> zaleca się dokonanie wizji lokalnej przed przystąpieniem do przygotowania oferty, celem uzyskania wszelkich informacji koniecznych do przygotowania oferty i wykonania przedmiotu zapytania ofertowego. Termin dokonania wizji lokalnej</w:t>
      </w:r>
      <w:r w:rsidR="001B4E1D" w:rsidRPr="00B80210">
        <w:rPr>
          <w:rFonts w:cstheme="minorHAnsi"/>
        </w:rPr>
        <w:t xml:space="preserve"> należy wcześniej uzgodnić z Zamawiającym telefonicznie.</w:t>
      </w:r>
    </w:p>
    <w:p w:rsidR="00746125" w:rsidRPr="00B80210" w:rsidRDefault="002B0D13" w:rsidP="0090536E">
      <w:pPr>
        <w:pStyle w:val="Bezodstpw"/>
        <w:ind w:left="284" w:hanging="284"/>
        <w:jc w:val="both"/>
        <w:rPr>
          <w:rFonts w:cstheme="minorHAnsi"/>
        </w:rPr>
      </w:pPr>
      <w:r w:rsidRPr="00B80210">
        <w:rPr>
          <w:rFonts w:cstheme="minorHAnsi"/>
        </w:rPr>
        <w:t xml:space="preserve">3. </w:t>
      </w:r>
      <w:r w:rsidR="00C827E7" w:rsidRPr="00B80210">
        <w:rPr>
          <w:rFonts w:cstheme="minorHAnsi"/>
        </w:rPr>
        <w:tab/>
      </w:r>
      <w:r w:rsidR="00746125" w:rsidRPr="00B80210">
        <w:rPr>
          <w:rFonts w:cstheme="minorHAnsi"/>
        </w:rPr>
        <w:t>Szczegółowych informacji dotyczących przedmiotu zapytania ofertowego udziela:</w:t>
      </w:r>
    </w:p>
    <w:p w:rsidR="008A029D" w:rsidRPr="00B80210" w:rsidRDefault="00570041" w:rsidP="0090536E">
      <w:pPr>
        <w:pStyle w:val="Bezodstpw"/>
        <w:ind w:left="284"/>
        <w:rPr>
          <w:rFonts w:cstheme="minorHAnsi"/>
        </w:rPr>
      </w:pPr>
      <w:r w:rsidRPr="00B80210">
        <w:rPr>
          <w:rFonts w:cstheme="minorHAnsi"/>
        </w:rPr>
        <w:t xml:space="preserve">- </w:t>
      </w:r>
      <w:r w:rsidR="008A029D" w:rsidRPr="00B80210">
        <w:rPr>
          <w:rFonts w:cstheme="minorHAnsi"/>
        </w:rPr>
        <w:t>Krzysztof Zdun</w:t>
      </w:r>
      <w:r w:rsidRPr="00B80210">
        <w:rPr>
          <w:rFonts w:cstheme="minorHAnsi"/>
        </w:rPr>
        <w:t xml:space="preserve">  – tel. </w:t>
      </w:r>
      <w:r w:rsidR="008A029D" w:rsidRPr="00B80210">
        <w:rPr>
          <w:rFonts w:cstheme="minorHAnsi"/>
        </w:rPr>
        <w:t>15 643-36-01, kom. 512 254 269</w:t>
      </w:r>
    </w:p>
    <w:p w:rsidR="008A029D" w:rsidRPr="00B80210" w:rsidRDefault="008A029D" w:rsidP="0090536E">
      <w:pPr>
        <w:pStyle w:val="Bezodstpw"/>
        <w:ind w:left="284"/>
        <w:jc w:val="both"/>
        <w:rPr>
          <w:rFonts w:cstheme="minorHAnsi"/>
        </w:rPr>
      </w:pPr>
      <w:r w:rsidRPr="00B80210">
        <w:rPr>
          <w:rFonts w:cstheme="minorHAnsi"/>
        </w:rPr>
        <w:t xml:space="preserve">- Łukasz Miklus – tel. 15 643-36-01, </w:t>
      </w:r>
    </w:p>
    <w:p w:rsidR="00570041" w:rsidRPr="00B80210" w:rsidRDefault="00570041" w:rsidP="0090536E">
      <w:pPr>
        <w:pStyle w:val="Bezodstpw"/>
        <w:ind w:left="284"/>
        <w:rPr>
          <w:rFonts w:cstheme="minorHAnsi"/>
        </w:rPr>
      </w:pPr>
      <w:r w:rsidRPr="00B80210">
        <w:rPr>
          <w:rFonts w:cstheme="minorHAnsi"/>
        </w:rPr>
        <w:t>- Łukasz Lebioda – tel. 15 643 36 61</w:t>
      </w:r>
    </w:p>
    <w:p w:rsidR="005E4ACA" w:rsidRPr="00B80210" w:rsidRDefault="002B0D13" w:rsidP="0090536E">
      <w:pPr>
        <w:pStyle w:val="Bezodstpw"/>
        <w:ind w:left="284" w:hanging="284"/>
        <w:jc w:val="both"/>
        <w:rPr>
          <w:rFonts w:cstheme="minorHAnsi"/>
        </w:rPr>
      </w:pPr>
      <w:r w:rsidRPr="00B80210">
        <w:rPr>
          <w:rFonts w:cstheme="minorHAnsi"/>
        </w:rPr>
        <w:t xml:space="preserve">4. </w:t>
      </w:r>
      <w:r w:rsidR="00C827E7" w:rsidRPr="00B80210">
        <w:rPr>
          <w:rFonts w:cstheme="minorHAnsi"/>
        </w:rPr>
        <w:tab/>
      </w:r>
      <w:r w:rsidR="005E4ACA" w:rsidRPr="00B80210">
        <w:rPr>
          <w:rFonts w:cstheme="minorHAnsi"/>
        </w:rPr>
        <w:t>Wykonawca zobowiązany jest do wykonania przedmiotu zamówienia z najwyższą starannością, zgodnie z zasadami wiedzy technicznej i sztuki budowlanej, obowiązującymi przepisami i normami, wskazaniami Zamawiającego oraz do oddania przedmiotu zamówienia Zamawiającemu w terminie uzgodnionym w umowie.</w:t>
      </w:r>
    </w:p>
    <w:p w:rsidR="002000F9" w:rsidRPr="00B80210" w:rsidRDefault="00DC09EB" w:rsidP="00FF5269">
      <w:pPr>
        <w:pStyle w:val="Bezodstpw"/>
        <w:ind w:left="284" w:hanging="284"/>
        <w:jc w:val="both"/>
        <w:rPr>
          <w:rFonts w:cstheme="minorHAnsi"/>
          <w:b/>
        </w:rPr>
      </w:pPr>
      <w:r w:rsidRPr="00B80210">
        <w:rPr>
          <w:rFonts w:cstheme="minorHAnsi"/>
        </w:rPr>
        <w:t xml:space="preserve">5. </w:t>
      </w:r>
      <w:r w:rsidR="0009027A" w:rsidRPr="00B80210">
        <w:rPr>
          <w:rFonts w:cstheme="minorHAnsi"/>
        </w:rPr>
        <w:tab/>
      </w:r>
      <w:r w:rsidR="0003294E" w:rsidRPr="00B80210">
        <w:rPr>
          <w:rFonts w:cstheme="minorHAnsi"/>
          <w:bCs/>
        </w:rPr>
        <w:t>Roboty budowlane</w:t>
      </w:r>
      <w:r w:rsidR="005E4ACA" w:rsidRPr="00B80210">
        <w:rPr>
          <w:rFonts w:cstheme="minorHAnsi"/>
          <w:bCs/>
        </w:rPr>
        <w:t xml:space="preserve"> będą wykonywane w czynnym – funkcjonującym budynku Starostwa Powiatowego</w:t>
      </w:r>
      <w:r w:rsidR="005E4ACA" w:rsidRPr="00B80210">
        <w:rPr>
          <w:rFonts w:cstheme="minorHAnsi"/>
        </w:rPr>
        <w:t xml:space="preserve">. </w:t>
      </w:r>
      <w:r w:rsidR="00746125" w:rsidRPr="00B80210">
        <w:rPr>
          <w:rFonts w:cstheme="minorHAnsi"/>
        </w:rPr>
        <w:t>Realizacja zamówienia musi odbywać się w taki sposób, aby zminimalizować uciążliwość i zakłócenia pracy w budynku.</w:t>
      </w:r>
      <w:r w:rsidR="00FF5269" w:rsidRPr="00B80210">
        <w:rPr>
          <w:rFonts w:cstheme="minorHAnsi"/>
        </w:rPr>
        <w:t xml:space="preserve"> </w:t>
      </w:r>
      <w:r w:rsidR="002000F9" w:rsidRPr="00B80210">
        <w:rPr>
          <w:rFonts w:cstheme="minorHAnsi"/>
          <w:b/>
        </w:rPr>
        <w:t>Każde wyłączenie jakiejkolwiek instalacji należy zgłaszać zamawiającemu.</w:t>
      </w:r>
    </w:p>
    <w:p w:rsidR="002000F9" w:rsidRPr="00B80210" w:rsidRDefault="002000F9" w:rsidP="00FF5269">
      <w:pPr>
        <w:pStyle w:val="Bezodstpw"/>
        <w:ind w:left="284"/>
        <w:jc w:val="both"/>
        <w:rPr>
          <w:rFonts w:cstheme="minorHAnsi"/>
        </w:rPr>
      </w:pPr>
      <w:r w:rsidRPr="00B80210">
        <w:rPr>
          <w:rFonts w:cstheme="minorHAnsi"/>
        </w:rPr>
        <w:t>Prace można prowadzić w dni robocze godzinach od 7:30  do 19, jednak prace uciążliwe mogą być prowadzone tylko po godzinie 15:30.</w:t>
      </w:r>
    </w:p>
    <w:p w:rsidR="0009027A" w:rsidRPr="00B80210" w:rsidRDefault="0009027A" w:rsidP="0090536E">
      <w:pPr>
        <w:pStyle w:val="Bezodstpw"/>
        <w:ind w:left="284" w:hanging="284"/>
        <w:jc w:val="both"/>
        <w:rPr>
          <w:rFonts w:cstheme="minorHAnsi"/>
        </w:rPr>
      </w:pPr>
      <w:r w:rsidRPr="00B80210">
        <w:rPr>
          <w:rFonts w:cstheme="minorHAnsi"/>
        </w:rPr>
        <w:lastRenderedPageBreak/>
        <w:t xml:space="preserve">6. </w:t>
      </w:r>
      <w:r w:rsidRPr="00B80210">
        <w:rPr>
          <w:rFonts w:cstheme="minorHAnsi"/>
        </w:rPr>
        <w:tab/>
      </w:r>
      <w:r w:rsidR="000A472A" w:rsidRPr="00B80210">
        <w:rPr>
          <w:rFonts w:cstheme="minorHAnsi"/>
        </w:rPr>
        <w:t>Wykonawca zobowiązany jest do przestrzegania obowiązujących przepisów bhp i p.poż oraz zabezpieczenia pomieszczeń, w których realizowane będzie zamówienie i sąsiadujących z nimi ciągów komunikacyjnych przez zabrudzeniem, zakurzeniem i uszkodzeniem, w tym stolarki drzwiowej, posadzek, wykładzin, mebli biurowych i sprzętu komputerowego w okresie realizacji zamówienia, aż do zakończenia i ostatecznego jego odbioru</w:t>
      </w:r>
    </w:p>
    <w:p w:rsidR="0009027A" w:rsidRPr="00B80210" w:rsidRDefault="0009027A" w:rsidP="0090536E">
      <w:pPr>
        <w:pStyle w:val="Bezodstpw"/>
        <w:ind w:left="284" w:hanging="284"/>
        <w:jc w:val="both"/>
        <w:rPr>
          <w:rFonts w:cstheme="minorHAnsi"/>
        </w:rPr>
      </w:pPr>
      <w:r w:rsidRPr="00B80210">
        <w:rPr>
          <w:rFonts w:cstheme="minorHAnsi"/>
        </w:rPr>
        <w:t>7.</w:t>
      </w:r>
      <w:r w:rsidRPr="00B80210">
        <w:rPr>
          <w:rFonts w:cstheme="minorHAnsi"/>
        </w:rPr>
        <w:tab/>
        <w:t xml:space="preserve">Wykonawca po zakończeniu robót </w:t>
      </w:r>
      <w:r w:rsidR="0003294E" w:rsidRPr="00B80210">
        <w:rPr>
          <w:rFonts w:cstheme="minorHAnsi"/>
        </w:rPr>
        <w:t xml:space="preserve">budowlanych </w:t>
      </w:r>
      <w:r w:rsidRPr="00B80210">
        <w:rPr>
          <w:rFonts w:cstheme="minorHAnsi"/>
        </w:rPr>
        <w:t>zobowiązany jest uporządkować miejsce wykonywania rob</w:t>
      </w:r>
      <w:r w:rsidR="003D51A4" w:rsidRPr="00B80210">
        <w:rPr>
          <w:rFonts w:cstheme="minorHAnsi"/>
        </w:rPr>
        <w:t>ó</w:t>
      </w:r>
      <w:r w:rsidRPr="00B80210">
        <w:rPr>
          <w:rFonts w:cstheme="minorHAnsi"/>
        </w:rPr>
        <w:t xml:space="preserve">t oraz usunąć poza teren Zamawiającego materiał pochodzący z prac </w:t>
      </w:r>
      <w:r w:rsidR="0003294E" w:rsidRPr="00B80210">
        <w:rPr>
          <w:rFonts w:cstheme="minorHAnsi"/>
        </w:rPr>
        <w:t>budowlanych</w:t>
      </w:r>
      <w:r w:rsidRPr="00B80210">
        <w:rPr>
          <w:rFonts w:cstheme="minorHAnsi"/>
        </w:rPr>
        <w:t>.</w:t>
      </w:r>
    </w:p>
    <w:p w:rsidR="0003294E" w:rsidRPr="00B80210" w:rsidRDefault="0009027A" w:rsidP="0090536E">
      <w:pPr>
        <w:pStyle w:val="Bezodstpw"/>
        <w:ind w:left="284" w:hanging="284"/>
        <w:jc w:val="both"/>
        <w:rPr>
          <w:rFonts w:cstheme="minorHAnsi"/>
        </w:rPr>
      </w:pPr>
      <w:r w:rsidRPr="00B80210">
        <w:rPr>
          <w:rFonts w:cstheme="minorHAnsi"/>
        </w:rPr>
        <w:t xml:space="preserve">8. </w:t>
      </w:r>
      <w:r w:rsidRPr="00B80210">
        <w:rPr>
          <w:rFonts w:cstheme="minorHAnsi"/>
        </w:rPr>
        <w:tab/>
      </w:r>
      <w:r w:rsidR="0003294E" w:rsidRPr="00B80210">
        <w:rPr>
          <w:rFonts w:cstheme="minorHAnsi"/>
        </w:rPr>
        <w:t>Wykonawca zobowiązany jest zwrócić szczególną uwagę na nienaruszenie (</w:t>
      </w:r>
      <w:proofErr w:type="spellStart"/>
      <w:r w:rsidR="0003294E" w:rsidRPr="00B80210">
        <w:rPr>
          <w:rFonts w:cstheme="minorHAnsi"/>
        </w:rPr>
        <w:t>nieuszkodzenie</w:t>
      </w:r>
      <w:proofErr w:type="spellEnd"/>
      <w:r w:rsidR="0003294E" w:rsidRPr="00B80210">
        <w:rPr>
          <w:rFonts w:cstheme="minorHAnsi"/>
        </w:rPr>
        <w:t>) istniejących sieci, instalacji i urządzeń w budynku. Zabrania się wyrzucania odpadków, śmieci, resztek materiałów budowlanych (farby, gipsy, szpachlówki etc.) do pojemników Starostwa Powiatowego, a także wprowadzania ich do kanalizacji obiektu. Zamawiający wymaga, aby przejścia i przebicia przez przegrody budowlane były wykonywane z należytą ostrożnością, wyłącznie w zakresie niezbędnym do przełożenia elementów instalacji.</w:t>
      </w:r>
    </w:p>
    <w:p w:rsidR="0009027A" w:rsidRPr="00B80210" w:rsidRDefault="0009027A" w:rsidP="0090536E">
      <w:pPr>
        <w:pStyle w:val="Bezodstpw"/>
        <w:ind w:left="284" w:hanging="284"/>
        <w:jc w:val="both"/>
        <w:rPr>
          <w:rFonts w:cstheme="minorHAnsi"/>
        </w:rPr>
      </w:pPr>
      <w:r w:rsidRPr="00B80210">
        <w:rPr>
          <w:rFonts w:cstheme="minorHAnsi"/>
        </w:rPr>
        <w:t xml:space="preserve">9. </w:t>
      </w:r>
      <w:r w:rsidRPr="00B80210">
        <w:rPr>
          <w:rFonts w:cstheme="minorHAnsi"/>
        </w:rPr>
        <w:tab/>
        <w:t>W przypadku gdy Zamawiający dokonał opisu przedmiotu zamówienia przez wskazanie nazw własnych wyrobów lub producenta, znaków towarowych lub pochodzenia, to należy rozumieć, że dopuszcza się zastosowanie rozwiązań równoważnych. Zamawiający dopuszcza zastosowanie równoważnych materiałów budowlanych do materiałów wymienionych</w:t>
      </w:r>
      <w:r w:rsidR="003D51A4" w:rsidRPr="00B80210">
        <w:rPr>
          <w:rFonts w:cstheme="minorHAnsi"/>
        </w:rPr>
        <w:t xml:space="preserve"> w</w:t>
      </w:r>
      <w:r w:rsidRPr="00B80210">
        <w:rPr>
          <w:rFonts w:cstheme="minorHAnsi"/>
        </w:rPr>
        <w:t xml:space="preserve"> przedmiarach robót, </w:t>
      </w:r>
      <w:r w:rsidR="00A94DDE" w:rsidRPr="00B80210">
        <w:rPr>
          <w:rFonts w:cstheme="minorHAnsi"/>
        </w:rPr>
        <w:t xml:space="preserve">które </w:t>
      </w:r>
      <w:r w:rsidRPr="00B80210">
        <w:rPr>
          <w:rFonts w:cstheme="minorHAnsi"/>
        </w:rPr>
        <w:t>będą posiadały co najmniej takie same parametry techniczne jak materiały wymienione w w/w dokumentach. Na Wykonawcy spoczywa obowiązek wykazania, że zaoferowane materiały spełniają wymagania Zamawiającego.</w:t>
      </w:r>
    </w:p>
    <w:p w:rsidR="00B22165" w:rsidRPr="00B80210" w:rsidRDefault="00947F29" w:rsidP="0090536E">
      <w:pPr>
        <w:pStyle w:val="Bezodstpw"/>
        <w:ind w:left="284" w:hanging="284"/>
        <w:jc w:val="both"/>
        <w:rPr>
          <w:rFonts w:cstheme="minorHAnsi"/>
        </w:rPr>
      </w:pPr>
      <w:r w:rsidRPr="00B80210">
        <w:rPr>
          <w:rFonts w:cstheme="minorHAnsi"/>
        </w:rPr>
        <w:t xml:space="preserve">10. </w:t>
      </w:r>
      <w:r w:rsidR="00B22165" w:rsidRPr="00B80210">
        <w:rPr>
          <w:rFonts w:cstheme="minorHAnsi"/>
        </w:rPr>
        <w:t xml:space="preserve">Naprawa przejść winna być wykonana z zastosowaniem materiałów uszczelniających, nie powodujących uszkodzeń lub korozji przebiegających przewodów. W przypadkach uszkodzeń elementów i wyposażenia budynku, Wykonawca obowiązany jest do przywrócenia ich stanu poprzedniego. </w:t>
      </w:r>
    </w:p>
    <w:p w:rsidR="00B22165" w:rsidRPr="00B80210" w:rsidRDefault="00B22165" w:rsidP="0090536E">
      <w:pPr>
        <w:pStyle w:val="Bezodstpw"/>
        <w:ind w:left="284" w:hanging="284"/>
        <w:jc w:val="both"/>
        <w:rPr>
          <w:rFonts w:cstheme="minorHAnsi"/>
        </w:rPr>
      </w:pPr>
      <w:r w:rsidRPr="00B80210">
        <w:rPr>
          <w:rFonts w:cstheme="minorHAnsi"/>
        </w:rPr>
        <w:t xml:space="preserve">11. Wykonawca zobowiązany jest do wykonania wszystkich niezbędnych prac remontowo-budowlanych koniecznych do przeprowadzenia w wyniku </w:t>
      </w:r>
      <w:r w:rsidR="00E210D5" w:rsidRPr="00B80210">
        <w:rPr>
          <w:rFonts w:cstheme="minorHAnsi"/>
        </w:rPr>
        <w:t>rozbudowy sieci</w:t>
      </w:r>
      <w:r w:rsidRPr="00B80210">
        <w:rPr>
          <w:rFonts w:cstheme="minorHAnsi"/>
        </w:rPr>
        <w:t xml:space="preserve"> (naprawa ubytków tynku, powłok malarskich, ponownego montażu urządzeń, itp.).</w:t>
      </w:r>
    </w:p>
    <w:p w:rsidR="00B22165" w:rsidRPr="00B80210" w:rsidRDefault="00B22165" w:rsidP="0090536E">
      <w:pPr>
        <w:pStyle w:val="Bezodstpw"/>
        <w:ind w:left="284" w:hanging="284"/>
        <w:jc w:val="both"/>
        <w:rPr>
          <w:rFonts w:cstheme="minorHAnsi"/>
        </w:rPr>
      </w:pPr>
      <w:r w:rsidRPr="00B80210">
        <w:rPr>
          <w:rFonts w:cstheme="minorHAnsi"/>
        </w:rPr>
        <w:t xml:space="preserve">12. W przypadku kolizji </w:t>
      </w:r>
      <w:r w:rsidR="00E210D5" w:rsidRPr="00B80210">
        <w:rPr>
          <w:rFonts w:cstheme="minorHAnsi"/>
        </w:rPr>
        <w:t>sieci elektrycznej i komputerowej</w:t>
      </w:r>
      <w:r w:rsidRPr="00B80210">
        <w:rPr>
          <w:rFonts w:cstheme="minorHAnsi"/>
        </w:rPr>
        <w:t xml:space="preserve"> z innymi urządzeniami lub sieciami, instalacjami Wykonawca w ramach przedmiotu zamówienia zobowiązany jest do przeniesienia i</w:t>
      </w:r>
      <w:r w:rsidR="00AF1535" w:rsidRPr="00B80210">
        <w:rPr>
          <w:rFonts w:cstheme="minorHAnsi"/>
        </w:rPr>
        <w:t> </w:t>
      </w:r>
      <w:r w:rsidRPr="00B80210">
        <w:rPr>
          <w:rFonts w:cstheme="minorHAnsi"/>
        </w:rPr>
        <w:t>zamontowania ich w innym miejscu.</w:t>
      </w:r>
    </w:p>
    <w:p w:rsidR="00947F29" w:rsidRPr="00B80210" w:rsidRDefault="00947F29" w:rsidP="0090536E">
      <w:pPr>
        <w:pStyle w:val="Bezodstpw"/>
        <w:ind w:left="284" w:hanging="284"/>
        <w:jc w:val="both"/>
        <w:rPr>
          <w:rFonts w:cstheme="minorHAnsi"/>
        </w:rPr>
      </w:pPr>
    </w:p>
    <w:p w:rsidR="00624634" w:rsidRPr="00B80210" w:rsidRDefault="00624634" w:rsidP="0090536E">
      <w:pPr>
        <w:pStyle w:val="Bezodstpw"/>
        <w:jc w:val="both"/>
        <w:rPr>
          <w:rFonts w:cstheme="minorHAnsi"/>
          <w:b/>
        </w:rPr>
      </w:pPr>
      <w:r w:rsidRPr="00B80210">
        <w:rPr>
          <w:rFonts w:cstheme="minorHAnsi"/>
          <w:b/>
        </w:rPr>
        <w:t>IV. Kryteria oceny ofert.</w:t>
      </w:r>
    </w:p>
    <w:p w:rsidR="007B131A" w:rsidRPr="00B80210" w:rsidRDefault="00624634" w:rsidP="0090536E">
      <w:pPr>
        <w:pStyle w:val="Bezodstpw"/>
        <w:jc w:val="both"/>
        <w:rPr>
          <w:rFonts w:cstheme="minorHAnsi"/>
          <w:b/>
        </w:rPr>
      </w:pPr>
      <w:r w:rsidRPr="00B80210">
        <w:rPr>
          <w:rFonts w:cstheme="minorHAnsi"/>
        </w:rPr>
        <w:t>Zamawiający dokona wyboru ofert</w:t>
      </w:r>
      <w:r w:rsidR="00B9481C" w:rsidRPr="00B80210">
        <w:rPr>
          <w:rFonts w:cstheme="minorHAnsi"/>
        </w:rPr>
        <w:t xml:space="preserve">y w oparciu o kryterium oceny </w:t>
      </w:r>
      <w:r w:rsidRPr="00B80210">
        <w:rPr>
          <w:rFonts w:cstheme="minorHAnsi"/>
        </w:rPr>
        <w:t>ofert</w:t>
      </w:r>
      <w:r w:rsidR="00294E61" w:rsidRPr="00B80210">
        <w:rPr>
          <w:rFonts w:cstheme="minorHAnsi"/>
        </w:rPr>
        <w:t>:</w:t>
      </w:r>
      <w:r w:rsidRPr="00B80210">
        <w:rPr>
          <w:rFonts w:cstheme="minorHAnsi"/>
        </w:rPr>
        <w:t xml:space="preserve"> cena 100 %</w:t>
      </w:r>
      <w:r w:rsidR="00294E61" w:rsidRPr="00B80210">
        <w:rPr>
          <w:rFonts w:cstheme="minorHAnsi"/>
        </w:rPr>
        <w:t>,</w:t>
      </w:r>
      <w:r w:rsidRPr="00B80210">
        <w:rPr>
          <w:rFonts w:cstheme="minorHAnsi"/>
        </w:rPr>
        <w:t xml:space="preserve"> </w:t>
      </w:r>
      <w:r w:rsidR="00294E61" w:rsidRPr="00B80210">
        <w:rPr>
          <w:rFonts w:cstheme="minorHAnsi"/>
        </w:rPr>
        <w:t>najniższa cena brutto</w:t>
      </w:r>
      <w:r w:rsidRPr="00B80210">
        <w:rPr>
          <w:rFonts w:cstheme="minorHAnsi"/>
        </w:rPr>
        <w:t>.</w:t>
      </w:r>
    </w:p>
    <w:p w:rsidR="007B131A" w:rsidRPr="00B80210" w:rsidRDefault="007B131A" w:rsidP="0090536E">
      <w:pPr>
        <w:pStyle w:val="Bezodstpw"/>
        <w:jc w:val="both"/>
        <w:rPr>
          <w:rFonts w:cstheme="minorHAnsi"/>
          <w:b/>
        </w:rPr>
      </w:pPr>
    </w:p>
    <w:p w:rsidR="00624634" w:rsidRPr="00B80210" w:rsidRDefault="00624634" w:rsidP="0090536E">
      <w:pPr>
        <w:pStyle w:val="Bezodstpw"/>
        <w:jc w:val="both"/>
        <w:rPr>
          <w:rFonts w:cstheme="minorHAnsi"/>
          <w:b/>
        </w:rPr>
      </w:pPr>
      <w:r w:rsidRPr="00B80210">
        <w:rPr>
          <w:rFonts w:cstheme="minorHAnsi"/>
          <w:b/>
        </w:rPr>
        <w:t>V. Sposób przygotowania oferty.</w:t>
      </w:r>
    </w:p>
    <w:p w:rsidR="00EB0845" w:rsidRPr="00B80210" w:rsidRDefault="00EB0845" w:rsidP="0090536E">
      <w:pPr>
        <w:pStyle w:val="Tekstpodstawowy"/>
        <w:ind w:left="284" w:hanging="284"/>
        <w:jc w:val="both"/>
        <w:rPr>
          <w:rFonts w:asciiTheme="minorHAnsi" w:hAnsiTheme="minorHAnsi" w:cstheme="minorHAnsi"/>
          <w:b w:val="0"/>
          <w:sz w:val="22"/>
          <w:szCs w:val="22"/>
        </w:rPr>
      </w:pPr>
      <w:r w:rsidRPr="00B80210">
        <w:rPr>
          <w:rFonts w:asciiTheme="minorHAnsi" w:hAnsiTheme="minorHAnsi" w:cstheme="minorHAnsi"/>
          <w:b w:val="0"/>
          <w:sz w:val="22"/>
          <w:szCs w:val="22"/>
        </w:rPr>
        <w:t>1. Wykonawcy są zobowiązani zapoznać się dokładnie z informacjami zawartymi w Zapytaniu ofertowym i przygotować ofertę zgodnie z określonymi wymaganiami.</w:t>
      </w:r>
    </w:p>
    <w:p w:rsidR="00EB0845" w:rsidRPr="00B80210" w:rsidRDefault="00EB0845" w:rsidP="0090536E">
      <w:pPr>
        <w:ind w:left="284" w:hanging="284"/>
        <w:jc w:val="both"/>
        <w:rPr>
          <w:rFonts w:asciiTheme="minorHAnsi" w:hAnsiTheme="minorHAnsi" w:cstheme="minorHAnsi"/>
          <w:bCs/>
          <w:sz w:val="22"/>
          <w:szCs w:val="22"/>
        </w:rPr>
      </w:pPr>
      <w:r w:rsidRPr="00B80210">
        <w:rPr>
          <w:rFonts w:asciiTheme="minorHAnsi" w:hAnsiTheme="minorHAnsi" w:cstheme="minorHAnsi"/>
          <w:bCs/>
          <w:sz w:val="22"/>
          <w:szCs w:val="22"/>
        </w:rPr>
        <w:t xml:space="preserve">2. Wykonawcy ponoszą wszelkie koszty własne związane z przygotowaniem i złożeniem oferty, niezależnie od wyniku postępowania. Zamawiający w żadnym przypadku nie odpowiada za koszty Wykonawców w związku z przygotowaniem i złożeniem oferty. </w:t>
      </w:r>
    </w:p>
    <w:p w:rsidR="00EB0845" w:rsidRPr="00B80210" w:rsidRDefault="00EB0845" w:rsidP="0090536E">
      <w:pPr>
        <w:ind w:left="284" w:hanging="284"/>
        <w:jc w:val="both"/>
        <w:rPr>
          <w:rFonts w:asciiTheme="minorHAnsi" w:hAnsiTheme="minorHAnsi" w:cstheme="minorHAnsi"/>
          <w:b/>
          <w:bCs/>
          <w:sz w:val="22"/>
          <w:szCs w:val="22"/>
        </w:rPr>
      </w:pPr>
      <w:r w:rsidRPr="00B80210">
        <w:rPr>
          <w:rFonts w:asciiTheme="minorHAnsi" w:hAnsiTheme="minorHAnsi" w:cstheme="minorHAnsi"/>
          <w:bCs/>
          <w:sz w:val="22"/>
          <w:szCs w:val="22"/>
        </w:rPr>
        <w:t>3.</w:t>
      </w:r>
      <w:r w:rsidRPr="00B80210">
        <w:rPr>
          <w:rFonts w:asciiTheme="minorHAnsi" w:hAnsiTheme="minorHAnsi" w:cstheme="minorHAnsi"/>
          <w:bCs/>
          <w:sz w:val="22"/>
          <w:szCs w:val="22"/>
        </w:rPr>
        <w:tab/>
        <w:t>Oferta wraz z załącznikami musi być czytelna i sporządzona w języku polskim. Zaleca się aby oferta została złożona na formularzu oferty –  Załącznik Nr 1.</w:t>
      </w:r>
      <w:r w:rsidR="00B80210" w:rsidRPr="00B80210">
        <w:rPr>
          <w:rFonts w:asciiTheme="minorHAnsi" w:hAnsiTheme="minorHAnsi" w:cstheme="minorHAnsi"/>
          <w:bCs/>
          <w:sz w:val="22"/>
          <w:szCs w:val="22"/>
        </w:rPr>
        <w:t xml:space="preserve"> </w:t>
      </w:r>
      <w:r w:rsidR="00B80210" w:rsidRPr="00B80210">
        <w:rPr>
          <w:rFonts w:asciiTheme="minorHAnsi" w:hAnsiTheme="minorHAnsi" w:cstheme="minorHAnsi"/>
          <w:b/>
          <w:bCs/>
          <w:sz w:val="22"/>
          <w:szCs w:val="22"/>
        </w:rPr>
        <w:t xml:space="preserve">Do oferty należy dołączyć </w:t>
      </w:r>
      <w:r w:rsidR="00B80210" w:rsidRPr="00B80210">
        <w:rPr>
          <w:rFonts w:asciiTheme="minorHAnsi" w:hAnsiTheme="minorHAnsi" w:cstheme="minorHAnsi"/>
          <w:b/>
          <w:sz w:val="22"/>
          <w:szCs w:val="22"/>
        </w:rPr>
        <w:t>certyfikat imienny zatrudnionego pracownika wydany bezpośrednio przez producenta uprawniający do udzielenia gwarancji producenta.</w:t>
      </w:r>
    </w:p>
    <w:p w:rsidR="00EB0845" w:rsidRPr="00B80210" w:rsidRDefault="00EB0845" w:rsidP="0090536E">
      <w:pPr>
        <w:tabs>
          <w:tab w:val="left" w:pos="567"/>
        </w:tabs>
        <w:ind w:left="284" w:hanging="284"/>
        <w:jc w:val="both"/>
        <w:rPr>
          <w:rFonts w:asciiTheme="minorHAnsi" w:hAnsiTheme="minorHAnsi" w:cstheme="minorHAnsi"/>
          <w:bCs/>
          <w:sz w:val="22"/>
          <w:szCs w:val="22"/>
        </w:rPr>
      </w:pPr>
      <w:r w:rsidRPr="00B80210">
        <w:rPr>
          <w:rFonts w:asciiTheme="minorHAnsi" w:hAnsiTheme="minorHAnsi" w:cstheme="minorHAnsi"/>
          <w:bCs/>
          <w:sz w:val="22"/>
          <w:szCs w:val="22"/>
        </w:rPr>
        <w:t>4.</w:t>
      </w:r>
      <w:r w:rsidRPr="00B80210">
        <w:rPr>
          <w:rFonts w:asciiTheme="minorHAnsi" w:hAnsiTheme="minorHAnsi" w:cstheme="minorHAnsi"/>
          <w:bCs/>
          <w:sz w:val="22"/>
          <w:szCs w:val="22"/>
        </w:rPr>
        <w:tab/>
        <w:t>Dokumenty składające się na ofertę mogą być złożone w oryginale lub kserokopii potwierdzonej za zgodność z oryginałem przez Wykonawcę.</w:t>
      </w:r>
    </w:p>
    <w:p w:rsidR="00EB0845" w:rsidRPr="00B80210" w:rsidRDefault="00627756" w:rsidP="0090536E">
      <w:pPr>
        <w:tabs>
          <w:tab w:val="left" w:pos="567"/>
        </w:tabs>
        <w:ind w:left="284" w:hanging="284"/>
        <w:jc w:val="both"/>
        <w:rPr>
          <w:rFonts w:asciiTheme="minorHAnsi" w:hAnsiTheme="minorHAnsi" w:cstheme="minorHAnsi"/>
          <w:bCs/>
          <w:sz w:val="22"/>
          <w:szCs w:val="22"/>
        </w:rPr>
      </w:pPr>
      <w:r w:rsidRPr="00B80210">
        <w:rPr>
          <w:rFonts w:asciiTheme="minorHAnsi" w:hAnsiTheme="minorHAnsi" w:cstheme="minorHAnsi"/>
          <w:bCs/>
          <w:sz w:val="22"/>
          <w:szCs w:val="22"/>
        </w:rPr>
        <w:t>5</w:t>
      </w:r>
      <w:r w:rsidR="00EB0845" w:rsidRPr="00B80210">
        <w:rPr>
          <w:rFonts w:asciiTheme="minorHAnsi" w:hAnsiTheme="minorHAnsi" w:cstheme="minorHAnsi"/>
          <w:bCs/>
          <w:sz w:val="22"/>
          <w:szCs w:val="22"/>
        </w:rPr>
        <w:t>.</w:t>
      </w:r>
      <w:r w:rsidR="00EB0845" w:rsidRPr="00B80210">
        <w:rPr>
          <w:rFonts w:asciiTheme="minorHAnsi" w:hAnsiTheme="minorHAnsi" w:cstheme="minorHAnsi"/>
          <w:bCs/>
          <w:sz w:val="22"/>
          <w:szCs w:val="22"/>
        </w:rPr>
        <w:tab/>
        <w:t>Treść oferty musi odpowiadać treści Zapytania ofertowego.</w:t>
      </w:r>
    </w:p>
    <w:p w:rsidR="00EB0845" w:rsidRPr="00B80210" w:rsidRDefault="00EB0845" w:rsidP="0090536E">
      <w:pPr>
        <w:pStyle w:val="Akapitzlist"/>
        <w:numPr>
          <w:ilvl w:val="0"/>
          <w:numId w:val="36"/>
        </w:numPr>
        <w:spacing w:after="0" w:line="240" w:lineRule="auto"/>
        <w:ind w:left="284" w:hanging="284"/>
        <w:jc w:val="both"/>
        <w:rPr>
          <w:rFonts w:asciiTheme="minorHAnsi" w:hAnsiTheme="minorHAnsi" w:cstheme="minorHAnsi"/>
          <w:bCs/>
        </w:rPr>
      </w:pPr>
      <w:r w:rsidRPr="00B80210">
        <w:rPr>
          <w:rFonts w:asciiTheme="minorHAnsi" w:hAnsiTheme="minorHAnsi" w:cstheme="minorHAnsi"/>
          <w:bCs/>
        </w:rPr>
        <w:t>Oferta musi być sporządzona z zachowaniem formy pisemnej pod rygorem nieważności.</w:t>
      </w:r>
    </w:p>
    <w:p w:rsidR="00EB0845" w:rsidRPr="00B80210" w:rsidRDefault="00EB0845" w:rsidP="0090536E">
      <w:pPr>
        <w:pStyle w:val="Akapitzlist"/>
        <w:numPr>
          <w:ilvl w:val="0"/>
          <w:numId w:val="36"/>
        </w:numPr>
        <w:spacing w:after="0" w:line="240" w:lineRule="auto"/>
        <w:ind w:left="284" w:hanging="284"/>
        <w:rPr>
          <w:rFonts w:asciiTheme="minorHAnsi" w:hAnsiTheme="minorHAnsi" w:cstheme="minorHAnsi"/>
          <w:bCs/>
        </w:rPr>
      </w:pPr>
      <w:r w:rsidRPr="00B80210">
        <w:rPr>
          <w:rFonts w:asciiTheme="minorHAnsi" w:hAnsiTheme="minorHAnsi" w:cstheme="minorHAnsi"/>
          <w:bCs/>
        </w:rPr>
        <w:t>Zaleca się aby strony oferty były spięte i kolejno ponumerowane.</w:t>
      </w:r>
    </w:p>
    <w:p w:rsidR="00EB0845" w:rsidRPr="00B80210" w:rsidRDefault="00EB0845" w:rsidP="0090536E">
      <w:pPr>
        <w:pStyle w:val="Akapitzlist"/>
        <w:numPr>
          <w:ilvl w:val="0"/>
          <w:numId w:val="36"/>
        </w:numPr>
        <w:tabs>
          <w:tab w:val="left" w:pos="567"/>
        </w:tabs>
        <w:spacing w:after="0" w:line="240" w:lineRule="auto"/>
        <w:ind w:left="284" w:hanging="284"/>
        <w:jc w:val="both"/>
        <w:rPr>
          <w:rFonts w:asciiTheme="minorHAnsi" w:hAnsiTheme="minorHAnsi" w:cstheme="minorHAnsi"/>
          <w:bCs/>
        </w:rPr>
      </w:pPr>
      <w:r w:rsidRPr="00B80210">
        <w:rPr>
          <w:rFonts w:asciiTheme="minorHAnsi" w:hAnsiTheme="minorHAnsi" w:cstheme="minorHAnsi"/>
          <w:bCs/>
        </w:rPr>
        <w:t xml:space="preserve">Oferta wraz z załącznikami musi być podpisana przez osobę upoważnioną do reprezentowania Wykonawcy. Oferta podpisana przez upoważnionego przedstawiciela Wykonawcy wymaga dołączenia do oferty właściwego pełnomocnictwa wskazującego jednoznacznie uprawnienie do </w:t>
      </w:r>
      <w:r w:rsidRPr="00B80210">
        <w:rPr>
          <w:rFonts w:asciiTheme="minorHAnsi" w:hAnsiTheme="minorHAnsi" w:cstheme="minorHAnsi"/>
          <w:bCs/>
        </w:rPr>
        <w:lastRenderedPageBreak/>
        <w:t xml:space="preserve">podpisywania oferty. Pełnomocnictwo musi być złożone w oryginale lub kopii poświadczonej za zgodność z oryginałem  (kopia pełnomocnictwa powinna być poświadczona notarialnie).  </w:t>
      </w:r>
    </w:p>
    <w:p w:rsidR="00EB0845" w:rsidRPr="00B80210" w:rsidRDefault="00EB0845" w:rsidP="0090536E">
      <w:pPr>
        <w:pStyle w:val="Bezodstpw"/>
        <w:numPr>
          <w:ilvl w:val="0"/>
          <w:numId w:val="36"/>
        </w:numPr>
        <w:tabs>
          <w:tab w:val="left" w:pos="567"/>
        </w:tabs>
        <w:ind w:left="284" w:hanging="284"/>
        <w:jc w:val="both"/>
        <w:rPr>
          <w:rFonts w:cstheme="minorHAnsi"/>
        </w:rPr>
      </w:pPr>
      <w:r w:rsidRPr="00B80210">
        <w:rPr>
          <w:rFonts w:cstheme="minorHAnsi"/>
          <w:bCs/>
        </w:rPr>
        <w:t>Wykonawca zobowiązany jest złożyć lub przesłać ofertę w formie pisemnej w zamkniętej i opisanej kopercie.</w:t>
      </w:r>
      <w:r w:rsidRPr="00B80210">
        <w:rPr>
          <w:rFonts w:cstheme="minorHAnsi"/>
        </w:rPr>
        <w:t xml:space="preserve"> Oferta powinna być zaadresowana na adres Zamawiającego i oznaczona napisem której części dotyczy  tj.: </w:t>
      </w:r>
    </w:p>
    <w:p w:rsidR="00EB0845" w:rsidRPr="00B80210" w:rsidRDefault="00627756" w:rsidP="0090536E">
      <w:pPr>
        <w:pStyle w:val="Bezodstpw"/>
        <w:ind w:left="284"/>
        <w:jc w:val="center"/>
        <w:rPr>
          <w:rFonts w:cstheme="minorHAnsi"/>
          <w:b/>
          <w:bCs/>
          <w:u w:val="single"/>
          <w:vertAlign w:val="superscript"/>
        </w:rPr>
      </w:pPr>
      <w:r w:rsidRPr="00B80210">
        <w:rPr>
          <w:rFonts w:cstheme="minorHAnsi"/>
          <w:b/>
        </w:rPr>
        <w:t>Zaprojektowanie i rozbudowa sieci elektrycznej i komputerowej na II piętrze w budynku Starostwa Powiatowego w Stalowej Woli przy ul. Podleśnej 15</w:t>
      </w:r>
      <w:r w:rsidRPr="00B80210">
        <w:rPr>
          <w:rFonts w:cstheme="minorHAnsi"/>
        </w:rPr>
        <w:t xml:space="preserve"> </w:t>
      </w:r>
      <w:r w:rsidR="00481C20" w:rsidRPr="00B80210">
        <w:rPr>
          <w:rFonts w:cstheme="minorHAnsi"/>
          <w:u w:val="single"/>
        </w:rPr>
        <w:t xml:space="preserve">nie otwierać przed dniem </w:t>
      </w:r>
      <w:r w:rsidR="00A42A32">
        <w:rPr>
          <w:rFonts w:cstheme="minorHAnsi"/>
          <w:b/>
          <w:u w:val="single"/>
        </w:rPr>
        <w:t>12</w:t>
      </w:r>
      <w:r w:rsidR="00EB7DA6" w:rsidRPr="00B80210">
        <w:rPr>
          <w:rFonts w:cstheme="minorHAnsi"/>
          <w:b/>
          <w:u w:val="single"/>
        </w:rPr>
        <w:t>.</w:t>
      </w:r>
      <w:r w:rsidR="00FF5269" w:rsidRPr="00B80210">
        <w:rPr>
          <w:rFonts w:cstheme="minorHAnsi"/>
          <w:b/>
          <w:u w:val="single"/>
        </w:rPr>
        <w:t>11</w:t>
      </w:r>
      <w:r w:rsidR="00955A4E" w:rsidRPr="00B80210">
        <w:rPr>
          <w:rFonts w:cstheme="minorHAnsi"/>
          <w:b/>
          <w:u w:val="single"/>
        </w:rPr>
        <w:t>.2020</w:t>
      </w:r>
      <w:r w:rsidR="00EB0845" w:rsidRPr="00B80210">
        <w:rPr>
          <w:rFonts w:cstheme="minorHAnsi"/>
          <w:b/>
          <w:u w:val="single"/>
        </w:rPr>
        <w:t xml:space="preserve"> </w:t>
      </w:r>
      <w:r w:rsidR="00EB0845" w:rsidRPr="00B80210">
        <w:rPr>
          <w:rFonts w:cstheme="minorHAnsi"/>
          <w:b/>
          <w:bCs/>
          <w:u w:val="single"/>
        </w:rPr>
        <w:t>r. godz.  11</w:t>
      </w:r>
      <w:r w:rsidR="00EB0845" w:rsidRPr="00B80210">
        <w:rPr>
          <w:rFonts w:cstheme="minorHAnsi"/>
          <w:b/>
          <w:bCs/>
          <w:u w:val="single"/>
          <w:vertAlign w:val="superscript"/>
        </w:rPr>
        <w:t>15</w:t>
      </w:r>
    </w:p>
    <w:p w:rsidR="00EB0845" w:rsidRPr="00B80210" w:rsidRDefault="00EB0845" w:rsidP="0090536E">
      <w:pPr>
        <w:tabs>
          <w:tab w:val="left" w:pos="-2977"/>
        </w:tabs>
        <w:ind w:left="284" w:hanging="284"/>
        <w:jc w:val="both"/>
        <w:rPr>
          <w:rFonts w:asciiTheme="minorHAnsi" w:hAnsiTheme="minorHAnsi" w:cstheme="minorHAnsi"/>
          <w:bCs/>
          <w:sz w:val="22"/>
          <w:szCs w:val="22"/>
        </w:rPr>
      </w:pPr>
      <w:r w:rsidRPr="00B80210">
        <w:rPr>
          <w:rFonts w:asciiTheme="minorHAnsi" w:hAnsiTheme="minorHAnsi" w:cstheme="minorHAnsi"/>
          <w:bCs/>
          <w:sz w:val="22"/>
          <w:szCs w:val="22"/>
        </w:rPr>
        <w:t>12.</w:t>
      </w:r>
      <w:r w:rsidRPr="00B80210">
        <w:rPr>
          <w:rFonts w:asciiTheme="minorHAnsi" w:hAnsiTheme="minorHAnsi" w:cstheme="minorHAnsi"/>
          <w:bCs/>
          <w:sz w:val="22"/>
          <w:szCs w:val="22"/>
        </w:rPr>
        <w:tab/>
        <w:t>Oświadczenie o udzielonym okresie gwarancji należy wypełnić w Formularzu oferty – Załącznik nr 1</w:t>
      </w:r>
    </w:p>
    <w:p w:rsidR="00EB0845" w:rsidRPr="00B80210" w:rsidRDefault="00EB0845" w:rsidP="0090536E">
      <w:pPr>
        <w:tabs>
          <w:tab w:val="left" w:pos="-2977"/>
        </w:tabs>
        <w:ind w:left="284" w:hanging="284"/>
        <w:jc w:val="both"/>
        <w:rPr>
          <w:rFonts w:asciiTheme="minorHAnsi" w:hAnsiTheme="minorHAnsi" w:cstheme="minorHAnsi"/>
          <w:bCs/>
          <w:sz w:val="22"/>
          <w:szCs w:val="22"/>
        </w:rPr>
      </w:pPr>
      <w:r w:rsidRPr="00B80210">
        <w:rPr>
          <w:rFonts w:asciiTheme="minorHAnsi" w:hAnsiTheme="minorHAnsi" w:cstheme="minorHAnsi"/>
          <w:bCs/>
          <w:sz w:val="22"/>
          <w:szCs w:val="22"/>
        </w:rPr>
        <w:t>13.</w:t>
      </w:r>
      <w:r w:rsidRPr="00B80210">
        <w:rPr>
          <w:rFonts w:asciiTheme="minorHAnsi" w:hAnsiTheme="minorHAnsi" w:cstheme="minorHAnsi"/>
          <w:bCs/>
          <w:sz w:val="22"/>
          <w:szCs w:val="22"/>
        </w:rPr>
        <w:tab/>
        <w:t xml:space="preserve">Zamawiający może powierzyć wykonanie części zamówienia podwykonawcy. </w:t>
      </w:r>
    </w:p>
    <w:p w:rsidR="00EB0845" w:rsidRPr="00B80210" w:rsidRDefault="00EB0845" w:rsidP="0090536E">
      <w:pPr>
        <w:tabs>
          <w:tab w:val="left" w:pos="-2977"/>
        </w:tabs>
        <w:ind w:left="284" w:hanging="284"/>
        <w:jc w:val="both"/>
        <w:rPr>
          <w:rFonts w:asciiTheme="minorHAnsi" w:hAnsiTheme="minorHAnsi" w:cstheme="minorHAnsi"/>
          <w:bCs/>
          <w:sz w:val="22"/>
          <w:szCs w:val="22"/>
        </w:rPr>
      </w:pPr>
      <w:r w:rsidRPr="00B80210">
        <w:rPr>
          <w:rFonts w:asciiTheme="minorHAnsi" w:hAnsiTheme="minorHAnsi" w:cstheme="minorHAnsi"/>
          <w:bCs/>
          <w:sz w:val="22"/>
          <w:szCs w:val="22"/>
        </w:rPr>
        <w:t>14.</w:t>
      </w:r>
      <w:r w:rsidRPr="00B80210">
        <w:rPr>
          <w:rFonts w:asciiTheme="minorHAnsi" w:hAnsiTheme="minorHAnsi" w:cstheme="minorHAnsi"/>
          <w:bCs/>
          <w:sz w:val="22"/>
          <w:szCs w:val="22"/>
        </w:rPr>
        <w:tab/>
        <w:t xml:space="preserve">Wykonawca zobowiązany jest do wskazania w ofercie (Załącznik nr 1 pkt. </w:t>
      </w:r>
      <w:r w:rsidR="002F3020" w:rsidRPr="00B80210">
        <w:rPr>
          <w:rFonts w:asciiTheme="minorHAnsi" w:hAnsiTheme="minorHAnsi" w:cstheme="minorHAnsi"/>
          <w:bCs/>
          <w:sz w:val="22"/>
          <w:szCs w:val="22"/>
        </w:rPr>
        <w:t>5</w:t>
      </w:r>
      <w:r w:rsidRPr="00B80210">
        <w:rPr>
          <w:rFonts w:asciiTheme="minorHAnsi" w:hAnsiTheme="minorHAnsi" w:cstheme="minorHAnsi"/>
          <w:bCs/>
          <w:sz w:val="22"/>
          <w:szCs w:val="22"/>
        </w:rPr>
        <w:t>.2.) tej części zamówienia, której realizację powierzy podwykonawcy. W przypadku braku wpisu Zamawiający uzna, iż Wykonawca będzie realizował zamówienie bez udziału podwykonawcy.</w:t>
      </w:r>
    </w:p>
    <w:p w:rsidR="00EB0845" w:rsidRPr="00B80210" w:rsidRDefault="00EB0845" w:rsidP="0090536E">
      <w:pPr>
        <w:tabs>
          <w:tab w:val="left" w:pos="-2977"/>
        </w:tabs>
        <w:ind w:left="284" w:hanging="284"/>
        <w:jc w:val="both"/>
        <w:rPr>
          <w:rFonts w:asciiTheme="minorHAnsi" w:hAnsiTheme="minorHAnsi" w:cstheme="minorHAnsi"/>
          <w:sz w:val="22"/>
          <w:szCs w:val="22"/>
        </w:rPr>
      </w:pPr>
      <w:r w:rsidRPr="00B80210">
        <w:rPr>
          <w:rFonts w:asciiTheme="minorHAnsi" w:hAnsiTheme="minorHAnsi" w:cstheme="minorHAnsi"/>
          <w:bCs/>
          <w:sz w:val="22"/>
          <w:szCs w:val="22"/>
        </w:rPr>
        <w:t>15.</w:t>
      </w:r>
      <w:r w:rsidRPr="00B80210">
        <w:rPr>
          <w:rFonts w:asciiTheme="minorHAnsi" w:hAnsiTheme="minorHAnsi" w:cstheme="minorHAnsi"/>
          <w:sz w:val="22"/>
          <w:szCs w:val="22"/>
        </w:rPr>
        <w:t>Okres związania oferty 30 dni licząc od upływu terminu do składania ofert.</w:t>
      </w:r>
    </w:p>
    <w:p w:rsidR="002F3020" w:rsidRPr="00B80210" w:rsidRDefault="002F3020" w:rsidP="0090536E">
      <w:pPr>
        <w:ind w:left="426" w:hanging="426"/>
        <w:jc w:val="both"/>
        <w:rPr>
          <w:rFonts w:asciiTheme="minorHAnsi" w:hAnsiTheme="minorHAnsi" w:cstheme="minorHAnsi"/>
          <w:sz w:val="22"/>
          <w:szCs w:val="22"/>
        </w:rPr>
      </w:pPr>
    </w:p>
    <w:p w:rsidR="002F3020" w:rsidRPr="00B80210" w:rsidRDefault="002F3020" w:rsidP="0090536E">
      <w:pPr>
        <w:ind w:left="426" w:hanging="426"/>
        <w:jc w:val="both"/>
        <w:rPr>
          <w:rFonts w:asciiTheme="minorHAnsi" w:hAnsiTheme="minorHAnsi" w:cstheme="minorHAnsi"/>
          <w:b/>
          <w:bCs/>
          <w:sz w:val="22"/>
          <w:szCs w:val="22"/>
        </w:rPr>
      </w:pPr>
      <w:r w:rsidRPr="00B80210">
        <w:rPr>
          <w:rFonts w:asciiTheme="minorHAnsi" w:hAnsiTheme="minorHAnsi" w:cstheme="minorHAnsi"/>
          <w:b/>
          <w:sz w:val="22"/>
          <w:szCs w:val="22"/>
        </w:rPr>
        <w:t xml:space="preserve">VI. </w:t>
      </w:r>
      <w:r w:rsidRPr="00B80210">
        <w:rPr>
          <w:rFonts w:asciiTheme="minorHAnsi" w:hAnsiTheme="minorHAnsi" w:cstheme="minorHAnsi"/>
          <w:b/>
          <w:bCs/>
          <w:sz w:val="22"/>
          <w:szCs w:val="22"/>
        </w:rPr>
        <w:t>Opis sposobu obliczenia ceny.</w:t>
      </w:r>
    </w:p>
    <w:p w:rsidR="002F3020" w:rsidRPr="00B80210" w:rsidRDefault="002F3020" w:rsidP="0090536E">
      <w:pPr>
        <w:tabs>
          <w:tab w:val="left" w:pos="-2977"/>
        </w:tabs>
        <w:ind w:left="284" w:hanging="284"/>
        <w:jc w:val="both"/>
        <w:rPr>
          <w:rFonts w:asciiTheme="minorHAnsi" w:hAnsiTheme="minorHAnsi" w:cstheme="minorHAnsi"/>
          <w:bCs/>
          <w:sz w:val="22"/>
          <w:szCs w:val="22"/>
        </w:rPr>
      </w:pPr>
    </w:p>
    <w:p w:rsidR="002F3020" w:rsidRPr="00B80210" w:rsidRDefault="002F3020" w:rsidP="0090536E">
      <w:pPr>
        <w:ind w:left="284" w:hanging="284"/>
        <w:jc w:val="both"/>
        <w:rPr>
          <w:rFonts w:asciiTheme="minorHAnsi" w:hAnsiTheme="minorHAnsi" w:cstheme="minorHAnsi"/>
          <w:bCs/>
          <w:sz w:val="22"/>
          <w:szCs w:val="22"/>
        </w:rPr>
      </w:pPr>
      <w:r w:rsidRPr="00B80210">
        <w:rPr>
          <w:rFonts w:asciiTheme="minorHAnsi" w:hAnsiTheme="minorHAnsi" w:cstheme="minorHAnsi"/>
          <w:bCs/>
          <w:sz w:val="22"/>
          <w:szCs w:val="22"/>
        </w:rPr>
        <w:t>1.</w:t>
      </w:r>
      <w:r w:rsidRPr="00B80210">
        <w:rPr>
          <w:rFonts w:asciiTheme="minorHAnsi" w:hAnsiTheme="minorHAnsi" w:cstheme="minorHAnsi"/>
          <w:bCs/>
          <w:sz w:val="22"/>
          <w:szCs w:val="22"/>
        </w:rPr>
        <w:tab/>
        <w:t>Cena jest ceną ryczałtową i winna obejmować wszystkie koszty i składniki związane z wykonaniem zamówienia oraz warunkami stawianymi przez Zamawiającego w zapytaniu ofertowym i przedmiarach robót.</w:t>
      </w:r>
    </w:p>
    <w:p w:rsidR="002F3020" w:rsidRPr="00B80210" w:rsidRDefault="002F3020" w:rsidP="0090536E">
      <w:pPr>
        <w:ind w:left="284" w:hanging="284"/>
        <w:jc w:val="both"/>
        <w:rPr>
          <w:rFonts w:asciiTheme="minorHAnsi" w:hAnsiTheme="minorHAnsi" w:cstheme="minorHAnsi"/>
          <w:sz w:val="22"/>
          <w:szCs w:val="22"/>
        </w:rPr>
      </w:pPr>
      <w:r w:rsidRPr="00B80210">
        <w:rPr>
          <w:rFonts w:asciiTheme="minorHAnsi" w:hAnsiTheme="minorHAnsi" w:cstheme="minorHAnsi"/>
          <w:bCs/>
          <w:sz w:val="22"/>
          <w:szCs w:val="22"/>
        </w:rPr>
        <w:t>2.</w:t>
      </w:r>
      <w:r w:rsidRPr="00B80210">
        <w:rPr>
          <w:rFonts w:asciiTheme="minorHAnsi" w:hAnsiTheme="minorHAnsi" w:cstheme="minorHAnsi"/>
          <w:bCs/>
          <w:sz w:val="22"/>
          <w:szCs w:val="22"/>
        </w:rPr>
        <w:tab/>
      </w:r>
      <w:r w:rsidRPr="00B80210">
        <w:rPr>
          <w:rFonts w:asciiTheme="minorHAnsi" w:hAnsiTheme="minorHAnsi" w:cstheme="minorHAnsi"/>
          <w:sz w:val="22"/>
          <w:szCs w:val="22"/>
        </w:rPr>
        <w:t xml:space="preserve">Cena ofertowa musi uwzględniać wszystkie koszty niezbędne do zrealizowania zamówienia </w:t>
      </w:r>
      <w:r w:rsidR="00583D99" w:rsidRPr="00B80210">
        <w:rPr>
          <w:rFonts w:asciiTheme="minorHAnsi" w:hAnsiTheme="minorHAnsi" w:cstheme="minorHAnsi"/>
          <w:sz w:val="22"/>
          <w:szCs w:val="22"/>
        </w:rPr>
        <w:t>zgodnie z pkt. 1</w:t>
      </w:r>
      <w:r w:rsidRPr="00B80210">
        <w:rPr>
          <w:rFonts w:asciiTheme="minorHAnsi" w:hAnsiTheme="minorHAnsi" w:cstheme="minorHAnsi"/>
          <w:sz w:val="22"/>
          <w:szCs w:val="22"/>
        </w:rPr>
        <w:t>, jak również w niej nieujęte, a bez których nie można wykonać zamówienia zgodnie z</w:t>
      </w:r>
      <w:r w:rsidR="004003AA" w:rsidRPr="00B80210">
        <w:rPr>
          <w:rFonts w:asciiTheme="minorHAnsi" w:hAnsiTheme="minorHAnsi" w:cstheme="minorHAnsi"/>
          <w:sz w:val="22"/>
          <w:szCs w:val="22"/>
        </w:rPr>
        <w:t> </w:t>
      </w:r>
      <w:r w:rsidRPr="00B80210">
        <w:rPr>
          <w:rFonts w:asciiTheme="minorHAnsi" w:hAnsiTheme="minorHAnsi" w:cstheme="minorHAnsi"/>
          <w:sz w:val="22"/>
          <w:szCs w:val="22"/>
        </w:rPr>
        <w:t xml:space="preserve">zasadami wiedzy technicznej i sztuki budowlanej. Cena może być tylko jedna za oferowany przedmiot zamówienia. </w:t>
      </w:r>
    </w:p>
    <w:p w:rsidR="002F3020" w:rsidRPr="00B80210" w:rsidRDefault="002F3020" w:rsidP="0090536E">
      <w:pPr>
        <w:ind w:left="284" w:hanging="284"/>
        <w:jc w:val="both"/>
        <w:rPr>
          <w:rFonts w:asciiTheme="minorHAnsi" w:hAnsiTheme="minorHAnsi" w:cstheme="minorHAnsi"/>
          <w:b/>
          <w:sz w:val="22"/>
          <w:szCs w:val="22"/>
        </w:rPr>
      </w:pPr>
      <w:r w:rsidRPr="00B80210">
        <w:rPr>
          <w:rFonts w:asciiTheme="minorHAnsi" w:hAnsiTheme="minorHAnsi" w:cstheme="minorHAnsi"/>
          <w:sz w:val="22"/>
          <w:szCs w:val="22"/>
        </w:rPr>
        <w:t>3.</w:t>
      </w:r>
      <w:r w:rsidRPr="00B80210">
        <w:rPr>
          <w:rFonts w:asciiTheme="minorHAnsi" w:hAnsiTheme="minorHAnsi" w:cstheme="minorHAnsi"/>
          <w:sz w:val="22"/>
          <w:szCs w:val="22"/>
        </w:rPr>
        <w:tab/>
        <w:t>Wykonawca określi cenę ryczałtową w formularzu oferty - Załącznik Nr</w:t>
      </w:r>
      <w:r w:rsidR="00583D99" w:rsidRPr="00B80210">
        <w:rPr>
          <w:rFonts w:asciiTheme="minorHAnsi" w:hAnsiTheme="minorHAnsi" w:cstheme="minorHAnsi"/>
          <w:sz w:val="22"/>
          <w:szCs w:val="22"/>
        </w:rPr>
        <w:t xml:space="preserve"> 1.</w:t>
      </w:r>
      <w:r w:rsidRPr="00B80210">
        <w:rPr>
          <w:rFonts w:asciiTheme="minorHAnsi" w:hAnsiTheme="minorHAnsi" w:cstheme="minorHAnsi"/>
          <w:b/>
          <w:sz w:val="22"/>
          <w:szCs w:val="22"/>
        </w:rPr>
        <w:t xml:space="preserve"> </w:t>
      </w:r>
    </w:p>
    <w:p w:rsidR="00627756" w:rsidRPr="00B80210" w:rsidRDefault="00627756" w:rsidP="0090536E">
      <w:pPr>
        <w:ind w:left="284" w:hanging="284"/>
        <w:jc w:val="both"/>
        <w:rPr>
          <w:rFonts w:asciiTheme="minorHAnsi" w:hAnsiTheme="minorHAnsi" w:cstheme="minorHAnsi"/>
          <w:b/>
        </w:rPr>
      </w:pPr>
    </w:p>
    <w:p w:rsidR="00624634" w:rsidRPr="00B80210" w:rsidRDefault="00624634" w:rsidP="0090536E">
      <w:pPr>
        <w:pStyle w:val="Bezodstpw"/>
        <w:jc w:val="both"/>
        <w:rPr>
          <w:rFonts w:cstheme="minorHAnsi"/>
          <w:b/>
        </w:rPr>
      </w:pPr>
      <w:r w:rsidRPr="00B80210">
        <w:rPr>
          <w:rFonts w:cstheme="minorHAnsi"/>
          <w:b/>
        </w:rPr>
        <w:t>VI</w:t>
      </w:r>
      <w:r w:rsidR="00583D99" w:rsidRPr="00B80210">
        <w:rPr>
          <w:rFonts w:cstheme="minorHAnsi"/>
          <w:b/>
        </w:rPr>
        <w:t>I</w:t>
      </w:r>
      <w:r w:rsidRPr="00B80210">
        <w:rPr>
          <w:rFonts w:cstheme="minorHAnsi"/>
          <w:b/>
        </w:rPr>
        <w:t>. Termin i miejsce złożenia oferty:</w:t>
      </w:r>
    </w:p>
    <w:p w:rsidR="00624634" w:rsidRPr="00B80210" w:rsidRDefault="00624634" w:rsidP="0090536E">
      <w:pPr>
        <w:pStyle w:val="Bezodstpw"/>
        <w:jc w:val="both"/>
        <w:rPr>
          <w:rFonts w:cstheme="minorHAnsi"/>
        </w:rPr>
      </w:pPr>
      <w:r w:rsidRPr="00B80210">
        <w:rPr>
          <w:rFonts w:cstheme="minorHAnsi"/>
        </w:rPr>
        <w:t xml:space="preserve">Ofertę należy złożyć </w:t>
      </w:r>
      <w:r w:rsidR="00CE4A63" w:rsidRPr="00B80210">
        <w:rPr>
          <w:rFonts w:cstheme="minorHAnsi"/>
        </w:rPr>
        <w:t>w</w:t>
      </w:r>
      <w:r w:rsidRPr="00B80210">
        <w:rPr>
          <w:rFonts w:cstheme="minorHAnsi"/>
        </w:rPr>
        <w:t xml:space="preserve"> terminie </w:t>
      </w:r>
      <w:r w:rsidR="00627756" w:rsidRPr="00B80210">
        <w:rPr>
          <w:rFonts w:cstheme="minorHAnsi"/>
          <w:b/>
        </w:rPr>
        <w:t xml:space="preserve">do </w:t>
      </w:r>
      <w:r w:rsidR="00756F6D">
        <w:rPr>
          <w:rFonts w:cstheme="minorHAnsi"/>
          <w:b/>
        </w:rPr>
        <w:t>dnia 12</w:t>
      </w:r>
      <w:r w:rsidR="00E74112" w:rsidRPr="00B80210">
        <w:rPr>
          <w:rFonts w:cstheme="minorHAnsi"/>
          <w:b/>
        </w:rPr>
        <w:t>.11</w:t>
      </w:r>
      <w:r w:rsidR="0064590A" w:rsidRPr="00B80210">
        <w:rPr>
          <w:rFonts w:cstheme="minorHAnsi"/>
          <w:b/>
        </w:rPr>
        <w:t>.</w:t>
      </w:r>
      <w:r w:rsidR="00955A4E" w:rsidRPr="00B80210">
        <w:rPr>
          <w:rFonts w:cstheme="minorHAnsi"/>
          <w:b/>
        </w:rPr>
        <w:t>2020</w:t>
      </w:r>
      <w:r w:rsidR="002B0D13" w:rsidRPr="00B80210">
        <w:rPr>
          <w:rFonts w:cstheme="minorHAnsi"/>
          <w:b/>
        </w:rPr>
        <w:t xml:space="preserve"> </w:t>
      </w:r>
      <w:r w:rsidRPr="00B80210">
        <w:rPr>
          <w:rFonts w:cstheme="minorHAnsi"/>
          <w:b/>
        </w:rPr>
        <w:t>r. do godz. 11</w:t>
      </w:r>
      <w:r w:rsidRPr="00B80210">
        <w:rPr>
          <w:rFonts w:cstheme="minorHAnsi"/>
          <w:b/>
          <w:vertAlign w:val="superscript"/>
        </w:rPr>
        <w:t>00</w:t>
      </w:r>
      <w:r w:rsidRPr="00B80210">
        <w:rPr>
          <w:rFonts w:cstheme="minorHAnsi"/>
        </w:rPr>
        <w:t xml:space="preserve"> w</w:t>
      </w:r>
      <w:r w:rsidR="00EA6C28" w:rsidRPr="00B80210">
        <w:rPr>
          <w:rFonts w:cstheme="minorHAnsi"/>
        </w:rPr>
        <w:t> </w:t>
      </w:r>
      <w:r w:rsidRPr="00B80210">
        <w:rPr>
          <w:rFonts w:cstheme="minorHAnsi"/>
        </w:rPr>
        <w:t xml:space="preserve">Starostwie Powiatowym w </w:t>
      </w:r>
      <w:r w:rsidR="003D51A4" w:rsidRPr="00B80210">
        <w:rPr>
          <w:rFonts w:cstheme="minorHAnsi"/>
        </w:rPr>
        <w:t> </w:t>
      </w:r>
      <w:r w:rsidRPr="00B80210">
        <w:rPr>
          <w:rFonts w:cstheme="minorHAnsi"/>
        </w:rPr>
        <w:t>Stalowej Woli, 37 – 45</w:t>
      </w:r>
      <w:r w:rsidR="00955A4E" w:rsidRPr="00B80210">
        <w:rPr>
          <w:rFonts w:cstheme="minorHAnsi"/>
        </w:rPr>
        <w:t>0 S</w:t>
      </w:r>
      <w:r w:rsidR="001847CD" w:rsidRPr="00B80210">
        <w:rPr>
          <w:rFonts w:cstheme="minorHAnsi"/>
        </w:rPr>
        <w:t>talowa Wola, ul. Podleśna 15 - Kancelaria o</w:t>
      </w:r>
      <w:r w:rsidR="00955A4E" w:rsidRPr="00B80210">
        <w:rPr>
          <w:rFonts w:cstheme="minorHAnsi"/>
        </w:rPr>
        <w:t>gólna</w:t>
      </w:r>
      <w:r w:rsidRPr="00B80210">
        <w:rPr>
          <w:rFonts w:cstheme="minorHAnsi"/>
        </w:rPr>
        <w:t>.</w:t>
      </w:r>
    </w:p>
    <w:p w:rsidR="0095666E" w:rsidRPr="00B80210" w:rsidRDefault="0095666E" w:rsidP="0090536E">
      <w:pPr>
        <w:pStyle w:val="Bezodstpw"/>
        <w:jc w:val="both"/>
        <w:rPr>
          <w:rFonts w:cstheme="minorHAnsi"/>
        </w:rPr>
      </w:pPr>
    </w:p>
    <w:p w:rsidR="00624634" w:rsidRPr="00B80210" w:rsidRDefault="00583D99" w:rsidP="0090536E">
      <w:pPr>
        <w:pStyle w:val="Bezodstpw"/>
        <w:jc w:val="both"/>
        <w:rPr>
          <w:rFonts w:cstheme="minorHAnsi"/>
          <w:b/>
        </w:rPr>
      </w:pPr>
      <w:r w:rsidRPr="00B80210">
        <w:rPr>
          <w:rFonts w:cstheme="minorHAnsi"/>
          <w:b/>
        </w:rPr>
        <w:t>VI</w:t>
      </w:r>
      <w:r w:rsidR="009A2C11" w:rsidRPr="00B80210">
        <w:rPr>
          <w:rFonts w:cstheme="minorHAnsi"/>
          <w:b/>
        </w:rPr>
        <w:t>I</w:t>
      </w:r>
      <w:r w:rsidRPr="00B80210">
        <w:rPr>
          <w:rFonts w:cstheme="minorHAnsi"/>
          <w:b/>
        </w:rPr>
        <w:t>I</w:t>
      </w:r>
      <w:r w:rsidR="00624634" w:rsidRPr="00B80210">
        <w:rPr>
          <w:rFonts w:cstheme="minorHAnsi"/>
          <w:b/>
        </w:rPr>
        <w:t>. Termin i miejsce otwarcia ofert.</w:t>
      </w:r>
    </w:p>
    <w:p w:rsidR="00E74112" w:rsidRPr="00B80210" w:rsidRDefault="00756F6D" w:rsidP="00E74112">
      <w:pPr>
        <w:pStyle w:val="Bezodstpw"/>
        <w:jc w:val="both"/>
        <w:rPr>
          <w:rFonts w:cstheme="minorHAnsi"/>
        </w:rPr>
      </w:pPr>
      <w:r>
        <w:rPr>
          <w:rFonts w:cstheme="minorHAnsi"/>
        </w:rPr>
        <w:t>Oferty zostaną otwarte w dniu 12</w:t>
      </w:r>
      <w:r w:rsidR="00E74112" w:rsidRPr="00B80210">
        <w:rPr>
          <w:rFonts w:cstheme="minorHAnsi"/>
        </w:rPr>
        <w:t>.11.2020 r. o godz. 11</w:t>
      </w:r>
      <w:r w:rsidR="00E74112" w:rsidRPr="00B80210">
        <w:rPr>
          <w:rFonts w:cstheme="minorHAnsi"/>
          <w:vertAlign w:val="superscript"/>
        </w:rPr>
        <w:t>15</w:t>
      </w:r>
      <w:r w:rsidR="00E74112" w:rsidRPr="00B80210">
        <w:rPr>
          <w:rFonts w:cstheme="minorHAnsi"/>
        </w:rPr>
        <w:t xml:space="preserve"> w Starostwie Powiatowym w Stalowej Woli, 37-450 Stalowa Wola, ul. Podleśna 15, w pokoju nr 106.</w:t>
      </w:r>
    </w:p>
    <w:p w:rsidR="00624634" w:rsidRPr="00B80210" w:rsidRDefault="00624634" w:rsidP="0090536E">
      <w:pPr>
        <w:pStyle w:val="Bezodstpw"/>
        <w:jc w:val="both"/>
        <w:rPr>
          <w:rFonts w:cstheme="minorHAnsi"/>
        </w:rPr>
      </w:pPr>
    </w:p>
    <w:p w:rsidR="00D64E59" w:rsidRPr="00B80210" w:rsidRDefault="00583D99" w:rsidP="0090536E">
      <w:pPr>
        <w:pStyle w:val="Bezodstpw"/>
        <w:jc w:val="both"/>
        <w:rPr>
          <w:rFonts w:cstheme="minorHAnsi"/>
          <w:b/>
          <w:bCs/>
          <w:color w:val="000000"/>
          <w:lang w:bidi="en-US"/>
        </w:rPr>
      </w:pPr>
      <w:r w:rsidRPr="00B80210">
        <w:rPr>
          <w:rFonts w:cstheme="minorHAnsi"/>
          <w:b/>
          <w:bCs/>
          <w:color w:val="000000"/>
          <w:lang w:bidi="en-US"/>
        </w:rPr>
        <w:t>IX</w:t>
      </w:r>
      <w:r w:rsidR="00D64E59" w:rsidRPr="00B80210">
        <w:rPr>
          <w:rFonts w:cstheme="minorHAnsi"/>
          <w:b/>
          <w:bCs/>
          <w:color w:val="000000"/>
          <w:lang w:bidi="en-US"/>
        </w:rPr>
        <w:t>. Zamawiający zas</w:t>
      </w:r>
      <w:r w:rsidR="007F385D" w:rsidRPr="00B80210">
        <w:rPr>
          <w:rFonts w:cstheme="minorHAnsi"/>
          <w:b/>
          <w:bCs/>
          <w:color w:val="000000"/>
          <w:lang w:bidi="en-US"/>
        </w:rPr>
        <w:t>trzega sobie prawo odwołania lub</w:t>
      </w:r>
      <w:r w:rsidR="00D64E59" w:rsidRPr="00B80210">
        <w:rPr>
          <w:rFonts w:cstheme="minorHAnsi"/>
          <w:b/>
          <w:bCs/>
          <w:color w:val="000000"/>
          <w:lang w:bidi="en-US"/>
        </w:rPr>
        <w:t xml:space="preserve"> zmiany treści zapytania ofertowego w każdym czasie bez podania przyczyn.</w:t>
      </w:r>
    </w:p>
    <w:p w:rsidR="002B0D13" w:rsidRPr="00B80210" w:rsidRDefault="002B0D13" w:rsidP="0090536E">
      <w:pPr>
        <w:pStyle w:val="Bezodstpw"/>
        <w:jc w:val="both"/>
        <w:rPr>
          <w:rFonts w:cstheme="minorHAnsi"/>
          <w:bCs/>
          <w:color w:val="000000"/>
          <w:lang w:bidi="en-US"/>
        </w:rPr>
      </w:pPr>
    </w:p>
    <w:p w:rsidR="002B0D13" w:rsidRPr="00B80210" w:rsidRDefault="002B0D13" w:rsidP="0090536E">
      <w:pPr>
        <w:pStyle w:val="Bezodstpw"/>
        <w:jc w:val="both"/>
        <w:rPr>
          <w:rFonts w:cstheme="minorHAnsi"/>
        </w:rPr>
      </w:pPr>
      <w:r w:rsidRPr="00B80210">
        <w:rPr>
          <w:rFonts w:cstheme="minorHAnsi"/>
          <w:b/>
          <w:bCs/>
          <w:color w:val="000000"/>
          <w:lang w:bidi="en-US"/>
        </w:rPr>
        <w:t>X.</w:t>
      </w:r>
      <w:r w:rsidRPr="00B80210">
        <w:rPr>
          <w:rFonts w:cstheme="minorHAnsi"/>
          <w:bCs/>
          <w:color w:val="000000"/>
          <w:lang w:bidi="en-US"/>
        </w:rPr>
        <w:t xml:space="preserve"> </w:t>
      </w:r>
      <w:r w:rsidRPr="00B80210">
        <w:rPr>
          <w:rFonts w:cstheme="minorHAnsi"/>
        </w:rPr>
        <w:t>Na wykonanie zadania zostanie zawarta umowa zgodnie z załączonym Projektem umowy  – Załącznik Nr 2.</w:t>
      </w:r>
    </w:p>
    <w:p w:rsidR="002B0D13" w:rsidRPr="00B80210" w:rsidRDefault="002B0D13" w:rsidP="0090536E">
      <w:pPr>
        <w:pStyle w:val="Bezodstpw"/>
        <w:jc w:val="both"/>
        <w:rPr>
          <w:rFonts w:cstheme="minorHAnsi"/>
          <w:bCs/>
          <w:color w:val="000000"/>
          <w:lang w:bidi="en-US"/>
        </w:rPr>
      </w:pPr>
    </w:p>
    <w:p w:rsidR="00E930A9" w:rsidRPr="00B80210" w:rsidRDefault="00583D99" w:rsidP="0090536E">
      <w:pPr>
        <w:pStyle w:val="Bezodstpw"/>
        <w:jc w:val="both"/>
        <w:rPr>
          <w:rFonts w:cstheme="minorHAnsi"/>
        </w:rPr>
      </w:pPr>
      <w:r w:rsidRPr="00B80210">
        <w:rPr>
          <w:rFonts w:cstheme="minorHAnsi"/>
          <w:b/>
        </w:rPr>
        <w:t>XI</w:t>
      </w:r>
      <w:r w:rsidR="00E930A9" w:rsidRPr="00B80210">
        <w:rPr>
          <w:rFonts w:cstheme="minorHAnsi"/>
          <w:b/>
        </w:rPr>
        <w:t xml:space="preserve">. </w:t>
      </w:r>
      <w:r w:rsidR="00E930A9" w:rsidRPr="00B80210">
        <w:rPr>
          <w:rFonts w:cstheme="minorHAnsi"/>
        </w:rPr>
        <w:t xml:space="preserve">Zgodnie z art. 13 ust. 1 i 2 </w:t>
      </w:r>
      <w:r w:rsidR="00E930A9" w:rsidRPr="00B80210">
        <w:rPr>
          <w:rFonts w:eastAsia="Calibri" w:cstheme="minorHAns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E930A9" w:rsidRPr="00B80210">
        <w:rPr>
          <w:rFonts w:cstheme="minorHAnsi"/>
        </w:rPr>
        <w:t xml:space="preserve">dalej „RODO”, informuję, że: </w:t>
      </w:r>
    </w:p>
    <w:p w:rsidR="00E930A9" w:rsidRPr="00B80210" w:rsidRDefault="00E930A9" w:rsidP="0090536E">
      <w:pPr>
        <w:pStyle w:val="Bezodstpw"/>
        <w:numPr>
          <w:ilvl w:val="0"/>
          <w:numId w:val="30"/>
        </w:numPr>
        <w:ind w:left="284" w:hanging="284"/>
        <w:jc w:val="both"/>
        <w:rPr>
          <w:rFonts w:cstheme="minorHAnsi"/>
          <w:i/>
        </w:rPr>
      </w:pPr>
      <w:r w:rsidRPr="00B80210">
        <w:rPr>
          <w:rFonts w:cstheme="minorHAnsi"/>
        </w:rPr>
        <w:t>administratorem Pani/Pana danych osobowych jest</w:t>
      </w:r>
      <w:r w:rsidRPr="00B80210">
        <w:rPr>
          <w:rFonts w:cstheme="minorHAnsi"/>
          <w:i/>
        </w:rPr>
        <w:t xml:space="preserve"> Powiat Stalowowolski, ul. Podleśna 15, 37-450 Stalowa Wola, tel.: 15 643 37 09, fax: 15 643 36 02, e - mail: powiat@stalowowolski.pl</w:t>
      </w:r>
      <w:r w:rsidRPr="00B80210">
        <w:rPr>
          <w:rFonts w:eastAsia="Calibri" w:cstheme="minorHAnsi"/>
          <w:i/>
        </w:rPr>
        <w:t>;</w:t>
      </w:r>
    </w:p>
    <w:p w:rsidR="00E930A9" w:rsidRPr="00B80210" w:rsidRDefault="00E930A9" w:rsidP="0090536E">
      <w:pPr>
        <w:pStyle w:val="Bezodstpw"/>
        <w:numPr>
          <w:ilvl w:val="0"/>
          <w:numId w:val="30"/>
        </w:numPr>
        <w:ind w:left="284" w:hanging="284"/>
        <w:jc w:val="both"/>
        <w:rPr>
          <w:rFonts w:cstheme="minorHAnsi"/>
        </w:rPr>
      </w:pPr>
      <w:r w:rsidRPr="00B80210">
        <w:rPr>
          <w:rFonts w:cstheme="minorHAnsi"/>
        </w:rPr>
        <w:t xml:space="preserve">inspektorem ochrony danych osobowych w </w:t>
      </w:r>
      <w:r w:rsidRPr="00B80210">
        <w:rPr>
          <w:rFonts w:cstheme="minorHAnsi"/>
          <w:i/>
        </w:rPr>
        <w:t>Starostwie Powiatowym w Stalowej Woli, ul. Podleśna 15, 37-450 Stalowa Wola jest Pani Magdalena Sołtys-Kurek, tel.: 15 643 36 35, e-mail: abi@stalowowolski.pl</w:t>
      </w:r>
      <w:r w:rsidRPr="00B80210">
        <w:rPr>
          <w:rFonts w:cstheme="minorHAnsi"/>
        </w:rPr>
        <w:t>;</w:t>
      </w:r>
    </w:p>
    <w:p w:rsidR="00E930A9" w:rsidRPr="00B80210" w:rsidRDefault="00E930A9" w:rsidP="0090536E">
      <w:pPr>
        <w:pStyle w:val="Bezodstpw"/>
        <w:numPr>
          <w:ilvl w:val="0"/>
          <w:numId w:val="30"/>
        </w:numPr>
        <w:ind w:left="284" w:hanging="284"/>
        <w:jc w:val="both"/>
        <w:rPr>
          <w:rFonts w:cstheme="minorHAnsi"/>
        </w:rPr>
      </w:pPr>
      <w:r w:rsidRPr="00B80210">
        <w:rPr>
          <w:rFonts w:cstheme="minorHAnsi"/>
        </w:rPr>
        <w:t>Pani/Pana dane osobowe przetwarzane będą na podstawie art. 6 ust. 1 lit. c</w:t>
      </w:r>
      <w:r w:rsidRPr="00B80210">
        <w:rPr>
          <w:rFonts w:cstheme="minorHAnsi"/>
          <w:i/>
        </w:rPr>
        <w:t xml:space="preserve"> </w:t>
      </w:r>
      <w:r w:rsidRPr="00B80210">
        <w:rPr>
          <w:rFonts w:cstheme="minorHAnsi"/>
        </w:rPr>
        <w:t xml:space="preserve">RODO w celu </w:t>
      </w:r>
      <w:r w:rsidRPr="00B80210">
        <w:rPr>
          <w:rFonts w:eastAsia="Calibri" w:cstheme="minorHAnsi"/>
        </w:rPr>
        <w:t xml:space="preserve">związanym z postępowaniem o udzielenie zamówienia publicznego </w:t>
      </w:r>
      <w:r w:rsidRPr="00B80210">
        <w:rPr>
          <w:rFonts w:eastAsia="Calibri" w:cstheme="minorHAnsi"/>
          <w:i/>
        </w:rPr>
        <w:t>pn. ,,</w:t>
      </w:r>
      <w:r w:rsidR="0090536E" w:rsidRPr="00B80210">
        <w:rPr>
          <w:rFonts w:cstheme="minorHAnsi"/>
          <w:i/>
        </w:rPr>
        <w:t>Zaprojektowanie i rozbudowa sieci elektrycznej i komputerowej na II piętrze w budynku Starostwa Powiatowego w Stalowej Woli przy ul. Podleśnej 15</w:t>
      </w:r>
      <w:r w:rsidR="00803C50" w:rsidRPr="00B80210">
        <w:rPr>
          <w:rFonts w:eastAsia="Calibri" w:cstheme="minorHAnsi"/>
          <w:i/>
        </w:rPr>
        <w:t xml:space="preserve">” – znak: </w:t>
      </w:r>
      <w:r w:rsidR="0090536E" w:rsidRPr="00B80210">
        <w:rPr>
          <w:rFonts w:eastAsia="Calibri" w:cstheme="minorHAnsi"/>
          <w:i/>
        </w:rPr>
        <w:t>IMP.272.1.27</w:t>
      </w:r>
      <w:r w:rsidR="00803C50" w:rsidRPr="00B80210">
        <w:rPr>
          <w:rFonts w:eastAsia="Calibri" w:cstheme="minorHAnsi"/>
          <w:i/>
        </w:rPr>
        <w:t>.2020</w:t>
      </w:r>
      <w:r w:rsidR="007A725F" w:rsidRPr="00B80210">
        <w:rPr>
          <w:rFonts w:eastAsia="Calibri" w:cstheme="minorHAnsi"/>
          <w:i/>
        </w:rPr>
        <w:t xml:space="preserve"> </w:t>
      </w:r>
      <w:r w:rsidRPr="00B80210">
        <w:rPr>
          <w:rFonts w:cstheme="minorHAnsi"/>
        </w:rPr>
        <w:t xml:space="preserve">odbiorcami Pani/Pana danych </w:t>
      </w:r>
      <w:r w:rsidRPr="00B80210">
        <w:rPr>
          <w:rFonts w:cstheme="minorHAnsi"/>
        </w:rPr>
        <w:lastRenderedPageBreak/>
        <w:t xml:space="preserve">osobowych będą osoby lub podmioty, którym udostępniona zostanie dokumentacja postępowania w oparciu o art. 8 oraz art. 96 ust. 3 ustawy z dnia 29 stycznia 2004 r. – Prawo zamówień publicznych (Dz. U. z 2017 r. poz. 1579 i 2018), dalej „ustawa Pzp”;  </w:t>
      </w:r>
    </w:p>
    <w:p w:rsidR="002B42D7" w:rsidRPr="00B80210" w:rsidRDefault="00E930A9" w:rsidP="0090536E">
      <w:pPr>
        <w:pStyle w:val="Bezodstpw"/>
        <w:numPr>
          <w:ilvl w:val="0"/>
          <w:numId w:val="30"/>
        </w:numPr>
        <w:ind w:left="284" w:hanging="284"/>
        <w:jc w:val="both"/>
        <w:rPr>
          <w:rFonts w:cstheme="minorHAnsi"/>
        </w:rPr>
      </w:pPr>
      <w:r w:rsidRPr="00B80210">
        <w:rPr>
          <w:rFonts w:cstheme="minorHAnsi"/>
        </w:rPr>
        <w:t xml:space="preserve">Pani/Pana </w:t>
      </w:r>
      <w:r w:rsidR="00E86CEE" w:rsidRPr="00B80210">
        <w:rPr>
          <w:rFonts w:cstheme="minorHAnsi"/>
        </w:rPr>
        <w:t>Pani/Pana dane osobowe będą przechowywane, zgodnie z Rozporządzeniem Prezesa Rady Ministrów z dnia 18 stycznia 2011 r. w sprawie instrukcji kancelaryjnej, jednolitych rzeczowych wykazów akt oraz instrukcji w sprawie organizacji i zakresu działania archiwów zakładowyc</w:t>
      </w:r>
      <w:r w:rsidR="000B3DAA" w:rsidRPr="00B80210">
        <w:rPr>
          <w:rFonts w:cstheme="minorHAnsi"/>
        </w:rPr>
        <w:t>h (Dz. U. z 2011 Nr 14 poz. 67</w:t>
      </w:r>
      <w:r w:rsidR="002475ED" w:rsidRPr="00B80210">
        <w:rPr>
          <w:rFonts w:cstheme="minorHAnsi"/>
        </w:rPr>
        <w:t xml:space="preserve"> z późn. zm.</w:t>
      </w:r>
      <w:r w:rsidR="000B3DAA" w:rsidRPr="00B80210">
        <w:rPr>
          <w:rFonts w:cstheme="minorHAnsi"/>
        </w:rPr>
        <w:t>)</w:t>
      </w:r>
      <w:r w:rsidRPr="00B80210">
        <w:rPr>
          <w:rFonts w:cstheme="minorHAnsi"/>
        </w:rPr>
        <w:t>;</w:t>
      </w:r>
      <w:r w:rsidR="002B42D7" w:rsidRPr="00B80210">
        <w:rPr>
          <w:rFonts w:cstheme="minorHAnsi"/>
        </w:rPr>
        <w:t xml:space="preserve"> w przypadku zawarcia umowy Pani/Pana dane osobowe będą przechowywane przez okres 10 lat (kategoria archiwalna B10); w pozostałych przypadkach okres przechowywania wynosi 5 lat (kategoria archiwalna B5);</w:t>
      </w:r>
    </w:p>
    <w:p w:rsidR="00E930A9" w:rsidRPr="00B80210" w:rsidRDefault="00E930A9" w:rsidP="0090536E">
      <w:pPr>
        <w:pStyle w:val="Bezodstpw"/>
        <w:numPr>
          <w:ilvl w:val="0"/>
          <w:numId w:val="30"/>
        </w:numPr>
        <w:ind w:left="284" w:hanging="284"/>
        <w:jc w:val="both"/>
        <w:rPr>
          <w:rFonts w:cstheme="minorHAnsi"/>
          <w:b/>
          <w:i/>
        </w:rPr>
      </w:pPr>
      <w:r w:rsidRPr="00B80210">
        <w:rPr>
          <w:rFonts w:cstheme="minorHAnsi"/>
        </w:rPr>
        <w:t>obowiązek podania przez Panią/Pana danych osobowych bezpośrednio Pani/Pana dotyczących jest wymogiem ustawowym określonym w przepisach ustawy Pzp, związanym z udziałem w</w:t>
      </w:r>
      <w:r w:rsidR="004003AA" w:rsidRPr="00B80210">
        <w:rPr>
          <w:rFonts w:cstheme="minorHAnsi"/>
        </w:rPr>
        <w:t> </w:t>
      </w:r>
      <w:r w:rsidRPr="00B80210">
        <w:rPr>
          <w:rFonts w:cstheme="minorHAnsi"/>
        </w:rPr>
        <w:t xml:space="preserve">postępowaniu o udzielenie zamówienia publicznego; konsekwencje niepodania określonych danych wynikają z ustawy Pzp;  </w:t>
      </w:r>
    </w:p>
    <w:p w:rsidR="00E930A9" w:rsidRPr="00B80210" w:rsidRDefault="00E930A9" w:rsidP="0090536E">
      <w:pPr>
        <w:pStyle w:val="Bezodstpw"/>
        <w:numPr>
          <w:ilvl w:val="0"/>
          <w:numId w:val="30"/>
        </w:numPr>
        <w:ind w:left="284" w:hanging="284"/>
        <w:jc w:val="both"/>
        <w:rPr>
          <w:rFonts w:eastAsia="Calibri" w:cstheme="minorHAnsi"/>
        </w:rPr>
      </w:pPr>
      <w:r w:rsidRPr="00B80210">
        <w:rPr>
          <w:rFonts w:cstheme="minorHAnsi"/>
        </w:rPr>
        <w:t>w odniesieniu do Pani/Pana danych osobowych decyzje nie będą podejmowane w sposób zautomatyzowany, stosowanie do art. 22 RODO;</w:t>
      </w:r>
    </w:p>
    <w:p w:rsidR="006D79D4" w:rsidRPr="00B80210" w:rsidRDefault="006D79D4" w:rsidP="0090536E">
      <w:pPr>
        <w:numPr>
          <w:ilvl w:val="0"/>
          <w:numId w:val="33"/>
        </w:numPr>
        <w:ind w:left="284" w:hanging="283"/>
        <w:contextualSpacing/>
        <w:jc w:val="both"/>
        <w:rPr>
          <w:rFonts w:asciiTheme="minorHAnsi" w:hAnsiTheme="minorHAnsi" w:cstheme="minorHAnsi"/>
          <w:color w:val="00B0F0"/>
          <w:sz w:val="22"/>
          <w:szCs w:val="22"/>
        </w:rPr>
      </w:pPr>
      <w:r w:rsidRPr="00B80210">
        <w:rPr>
          <w:rFonts w:asciiTheme="minorHAnsi" w:hAnsiTheme="minorHAnsi" w:cstheme="minorHAnsi"/>
          <w:sz w:val="22"/>
          <w:szCs w:val="22"/>
        </w:rPr>
        <w:t>posiada Pani/Pan:</w:t>
      </w:r>
    </w:p>
    <w:p w:rsidR="006D79D4" w:rsidRPr="00B80210" w:rsidRDefault="006D79D4" w:rsidP="0090536E">
      <w:pPr>
        <w:numPr>
          <w:ilvl w:val="0"/>
          <w:numId w:val="26"/>
        </w:numPr>
        <w:ind w:left="567" w:hanging="283"/>
        <w:contextualSpacing/>
        <w:jc w:val="both"/>
        <w:rPr>
          <w:rFonts w:asciiTheme="minorHAnsi" w:hAnsiTheme="minorHAnsi" w:cstheme="minorHAnsi"/>
          <w:color w:val="00B0F0"/>
          <w:sz w:val="22"/>
          <w:szCs w:val="22"/>
        </w:rPr>
      </w:pPr>
      <w:r w:rsidRPr="00B80210">
        <w:rPr>
          <w:rFonts w:asciiTheme="minorHAnsi" w:hAnsiTheme="minorHAnsi" w:cstheme="minorHAnsi"/>
          <w:sz w:val="22"/>
          <w:szCs w:val="22"/>
        </w:rPr>
        <w:t>na podstawie art. 15 RODO prawo dostępu do danych osobowych Pani/Pana dotyczących;</w:t>
      </w:r>
    </w:p>
    <w:p w:rsidR="006D79D4" w:rsidRPr="00B80210" w:rsidRDefault="006D79D4" w:rsidP="0090536E">
      <w:pPr>
        <w:numPr>
          <w:ilvl w:val="0"/>
          <w:numId w:val="26"/>
        </w:numPr>
        <w:ind w:left="567" w:hanging="283"/>
        <w:contextualSpacing/>
        <w:jc w:val="both"/>
        <w:rPr>
          <w:rFonts w:asciiTheme="minorHAnsi" w:hAnsiTheme="minorHAnsi" w:cstheme="minorHAnsi"/>
          <w:sz w:val="22"/>
          <w:szCs w:val="22"/>
        </w:rPr>
      </w:pPr>
      <w:r w:rsidRPr="00B80210">
        <w:rPr>
          <w:rFonts w:asciiTheme="minorHAnsi" w:hAnsiTheme="minorHAnsi" w:cstheme="minorHAnsi"/>
          <w:sz w:val="22"/>
          <w:szCs w:val="22"/>
        </w:rPr>
        <w:t>na podstawie art. 16 RODO prawo do sprostowania Pani/Pana danych osobowych</w:t>
      </w:r>
      <w:r w:rsidRPr="00B80210">
        <w:rPr>
          <w:rStyle w:val="Odwoanieprzypisudolnego"/>
          <w:rFonts w:asciiTheme="minorHAnsi" w:hAnsiTheme="minorHAnsi" w:cstheme="minorHAnsi"/>
          <w:sz w:val="22"/>
          <w:szCs w:val="22"/>
        </w:rPr>
        <w:footnoteReference w:id="1"/>
      </w:r>
      <w:r w:rsidRPr="00B80210">
        <w:rPr>
          <w:rFonts w:asciiTheme="minorHAnsi" w:hAnsiTheme="minorHAnsi" w:cstheme="minorHAnsi"/>
          <w:sz w:val="22"/>
          <w:szCs w:val="22"/>
        </w:rPr>
        <w:t>;</w:t>
      </w:r>
    </w:p>
    <w:p w:rsidR="006D79D4" w:rsidRPr="00B80210" w:rsidRDefault="006D79D4" w:rsidP="0090536E">
      <w:pPr>
        <w:numPr>
          <w:ilvl w:val="0"/>
          <w:numId w:val="26"/>
        </w:numPr>
        <w:ind w:left="567" w:hanging="283"/>
        <w:contextualSpacing/>
        <w:jc w:val="both"/>
        <w:rPr>
          <w:rFonts w:asciiTheme="minorHAnsi" w:hAnsiTheme="minorHAnsi" w:cstheme="minorHAnsi"/>
          <w:sz w:val="22"/>
          <w:szCs w:val="22"/>
        </w:rPr>
      </w:pPr>
      <w:r w:rsidRPr="00B80210">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B80210">
        <w:rPr>
          <w:rStyle w:val="Odwoanieprzypisudolnego"/>
          <w:rFonts w:asciiTheme="minorHAnsi" w:hAnsiTheme="minorHAnsi" w:cstheme="minorHAnsi"/>
          <w:sz w:val="22"/>
          <w:szCs w:val="22"/>
        </w:rPr>
        <w:footnoteReference w:id="2"/>
      </w:r>
      <w:r w:rsidRPr="00B80210">
        <w:rPr>
          <w:rFonts w:asciiTheme="minorHAnsi" w:hAnsiTheme="minorHAnsi" w:cstheme="minorHAnsi"/>
          <w:sz w:val="22"/>
          <w:szCs w:val="22"/>
        </w:rPr>
        <w:t xml:space="preserve">;  </w:t>
      </w:r>
    </w:p>
    <w:p w:rsidR="006D79D4" w:rsidRPr="00B80210" w:rsidRDefault="006D79D4" w:rsidP="0090536E">
      <w:pPr>
        <w:numPr>
          <w:ilvl w:val="0"/>
          <w:numId w:val="26"/>
        </w:numPr>
        <w:ind w:left="567" w:hanging="283"/>
        <w:contextualSpacing/>
        <w:jc w:val="both"/>
        <w:rPr>
          <w:rFonts w:asciiTheme="minorHAnsi" w:hAnsiTheme="minorHAnsi" w:cstheme="minorHAnsi"/>
          <w:i/>
          <w:color w:val="00B0F0"/>
          <w:sz w:val="22"/>
          <w:szCs w:val="22"/>
        </w:rPr>
      </w:pPr>
      <w:r w:rsidRPr="00B80210">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rsidR="006D79D4" w:rsidRPr="00B80210" w:rsidRDefault="006D79D4" w:rsidP="0090536E">
      <w:pPr>
        <w:numPr>
          <w:ilvl w:val="0"/>
          <w:numId w:val="25"/>
        </w:numPr>
        <w:ind w:left="284" w:hanging="284"/>
        <w:contextualSpacing/>
        <w:jc w:val="both"/>
        <w:rPr>
          <w:rFonts w:asciiTheme="minorHAnsi" w:hAnsiTheme="minorHAnsi" w:cstheme="minorHAnsi"/>
          <w:i/>
          <w:color w:val="00B0F0"/>
          <w:sz w:val="22"/>
          <w:szCs w:val="22"/>
        </w:rPr>
      </w:pPr>
      <w:r w:rsidRPr="00B80210">
        <w:rPr>
          <w:rFonts w:asciiTheme="minorHAnsi" w:hAnsiTheme="minorHAnsi" w:cstheme="minorHAnsi"/>
          <w:sz w:val="22"/>
          <w:szCs w:val="22"/>
        </w:rPr>
        <w:t>nie przysługuje Pani/Panu:</w:t>
      </w:r>
    </w:p>
    <w:p w:rsidR="006D79D4" w:rsidRPr="00B80210" w:rsidRDefault="006D79D4" w:rsidP="0090536E">
      <w:pPr>
        <w:numPr>
          <w:ilvl w:val="0"/>
          <w:numId w:val="27"/>
        </w:numPr>
        <w:ind w:left="567" w:hanging="283"/>
        <w:contextualSpacing/>
        <w:jc w:val="both"/>
        <w:rPr>
          <w:rFonts w:asciiTheme="minorHAnsi" w:hAnsiTheme="minorHAnsi" w:cstheme="minorHAnsi"/>
          <w:i/>
          <w:color w:val="00B0F0"/>
          <w:sz w:val="22"/>
          <w:szCs w:val="22"/>
        </w:rPr>
      </w:pPr>
      <w:r w:rsidRPr="00B80210">
        <w:rPr>
          <w:rFonts w:asciiTheme="minorHAnsi" w:hAnsiTheme="minorHAnsi" w:cstheme="minorHAnsi"/>
          <w:sz w:val="22"/>
          <w:szCs w:val="22"/>
        </w:rPr>
        <w:t>w związku z art. 17 ust. 3 lit. b, d lub e RODO prawo do usunięcia danych osobowych;</w:t>
      </w:r>
    </w:p>
    <w:p w:rsidR="006D79D4" w:rsidRPr="00B80210" w:rsidRDefault="006D79D4" w:rsidP="0090536E">
      <w:pPr>
        <w:numPr>
          <w:ilvl w:val="0"/>
          <w:numId w:val="27"/>
        </w:numPr>
        <w:ind w:left="567" w:hanging="283"/>
        <w:contextualSpacing/>
        <w:jc w:val="both"/>
        <w:rPr>
          <w:rFonts w:asciiTheme="minorHAnsi" w:hAnsiTheme="minorHAnsi" w:cstheme="minorHAnsi"/>
          <w:b/>
          <w:i/>
          <w:sz w:val="22"/>
          <w:szCs w:val="22"/>
        </w:rPr>
      </w:pPr>
      <w:r w:rsidRPr="00B80210">
        <w:rPr>
          <w:rFonts w:asciiTheme="minorHAnsi" w:hAnsiTheme="minorHAnsi" w:cstheme="minorHAnsi"/>
          <w:sz w:val="22"/>
          <w:szCs w:val="22"/>
        </w:rPr>
        <w:t>prawo do przenoszenia danych osobowych, o którym mowa w art. 20 RODO;</w:t>
      </w:r>
    </w:p>
    <w:p w:rsidR="006D79D4" w:rsidRPr="00B80210" w:rsidRDefault="006D79D4" w:rsidP="0090536E">
      <w:pPr>
        <w:numPr>
          <w:ilvl w:val="0"/>
          <w:numId w:val="27"/>
        </w:numPr>
        <w:ind w:left="567" w:hanging="283"/>
        <w:contextualSpacing/>
        <w:jc w:val="both"/>
        <w:rPr>
          <w:rFonts w:asciiTheme="minorHAnsi" w:hAnsiTheme="minorHAnsi" w:cstheme="minorHAnsi"/>
          <w:b/>
          <w:i/>
          <w:sz w:val="22"/>
          <w:szCs w:val="22"/>
        </w:rPr>
      </w:pPr>
      <w:r w:rsidRPr="00B80210">
        <w:rPr>
          <w:rFonts w:asciiTheme="minorHAnsi" w:hAnsiTheme="minorHAnsi" w:cstheme="minorHAnsi"/>
          <w:b/>
          <w:sz w:val="22"/>
          <w:szCs w:val="22"/>
        </w:rPr>
        <w:t>na podstawie art. 21 RODO prawo sprzeciwu, wobec przetwarzania danych osobowych, gdyż podstawą prawną przetwarzania Pani/Pana danych osobowych jest art. 6 ust. 1 lit. c RODO</w:t>
      </w:r>
      <w:r w:rsidRPr="00B80210">
        <w:rPr>
          <w:rFonts w:asciiTheme="minorHAnsi" w:hAnsiTheme="minorHAnsi" w:cstheme="minorHAnsi"/>
          <w:sz w:val="22"/>
          <w:szCs w:val="22"/>
        </w:rPr>
        <w:t>.</w:t>
      </w:r>
      <w:r w:rsidRPr="00B80210">
        <w:rPr>
          <w:rFonts w:asciiTheme="minorHAnsi" w:hAnsiTheme="minorHAnsi" w:cstheme="minorHAnsi"/>
          <w:b/>
          <w:sz w:val="22"/>
          <w:szCs w:val="22"/>
        </w:rPr>
        <w:t xml:space="preserve"> </w:t>
      </w:r>
    </w:p>
    <w:p w:rsidR="006D79D4" w:rsidRPr="00B80210" w:rsidRDefault="006D79D4" w:rsidP="0090536E">
      <w:pPr>
        <w:tabs>
          <w:tab w:val="left" w:pos="540"/>
          <w:tab w:val="center" w:pos="7654"/>
        </w:tabs>
        <w:rPr>
          <w:rFonts w:asciiTheme="minorHAnsi" w:hAnsiTheme="minorHAnsi" w:cstheme="minorHAnsi"/>
        </w:rPr>
      </w:pPr>
    </w:p>
    <w:p w:rsidR="00F1153A" w:rsidRPr="00B80210" w:rsidRDefault="00F1153A" w:rsidP="0090536E">
      <w:pPr>
        <w:pStyle w:val="Bezodstpw"/>
        <w:jc w:val="both"/>
        <w:rPr>
          <w:rFonts w:cstheme="minorHAnsi"/>
          <w:lang w:bidi="en-US"/>
        </w:rPr>
      </w:pPr>
    </w:p>
    <w:p w:rsidR="00123D9F" w:rsidRPr="00B80210" w:rsidRDefault="00123D9F" w:rsidP="0090536E">
      <w:pPr>
        <w:pStyle w:val="Bezodstpw"/>
        <w:jc w:val="both"/>
        <w:rPr>
          <w:rFonts w:cstheme="minorHAnsi"/>
          <w:lang w:bidi="en-US"/>
        </w:rPr>
      </w:pPr>
      <w:r w:rsidRPr="00B80210">
        <w:rPr>
          <w:rFonts w:cstheme="minorHAnsi"/>
          <w:lang w:bidi="en-US"/>
        </w:rPr>
        <w:t>Załączniki:</w:t>
      </w:r>
    </w:p>
    <w:p w:rsidR="00123D9F" w:rsidRPr="00B80210" w:rsidRDefault="00123D9F" w:rsidP="0090536E">
      <w:pPr>
        <w:pStyle w:val="Bezodstpw"/>
        <w:jc w:val="both"/>
        <w:rPr>
          <w:rFonts w:cstheme="minorHAnsi"/>
          <w:lang w:bidi="en-US"/>
        </w:rPr>
      </w:pPr>
      <w:r w:rsidRPr="00B80210">
        <w:rPr>
          <w:rFonts w:cstheme="minorHAnsi"/>
          <w:lang w:bidi="en-US"/>
        </w:rPr>
        <w:t>1.</w:t>
      </w:r>
      <w:r w:rsidR="001F2F82" w:rsidRPr="00B80210">
        <w:rPr>
          <w:rFonts w:cstheme="minorHAnsi"/>
          <w:lang w:bidi="en-US"/>
        </w:rPr>
        <w:t xml:space="preserve"> Załącznik nr 1 </w:t>
      </w:r>
      <w:r w:rsidR="00E74112" w:rsidRPr="00B80210">
        <w:rPr>
          <w:rFonts w:cstheme="minorHAnsi"/>
          <w:lang w:bidi="en-US"/>
        </w:rPr>
        <w:t>–</w:t>
      </w:r>
      <w:r w:rsidR="001F2F82" w:rsidRPr="00B80210">
        <w:rPr>
          <w:rFonts w:cstheme="minorHAnsi"/>
          <w:lang w:bidi="en-US"/>
        </w:rPr>
        <w:t xml:space="preserve"> f</w:t>
      </w:r>
      <w:r w:rsidR="007E24E4" w:rsidRPr="00B80210">
        <w:rPr>
          <w:rFonts w:cstheme="minorHAnsi"/>
          <w:lang w:bidi="en-US"/>
        </w:rPr>
        <w:t>ormularz ofertowy</w:t>
      </w:r>
      <w:r w:rsidR="00E10084" w:rsidRPr="00B80210">
        <w:rPr>
          <w:rFonts w:cstheme="minorHAnsi"/>
          <w:lang w:bidi="en-US"/>
        </w:rPr>
        <w:t>,</w:t>
      </w:r>
    </w:p>
    <w:p w:rsidR="00123D9F" w:rsidRPr="00B80210" w:rsidRDefault="002B42D7" w:rsidP="0090536E">
      <w:pPr>
        <w:pStyle w:val="Bezodstpw"/>
        <w:jc w:val="both"/>
        <w:rPr>
          <w:rFonts w:cstheme="minorHAnsi"/>
          <w:lang w:bidi="en-US"/>
        </w:rPr>
      </w:pPr>
      <w:r w:rsidRPr="00B80210">
        <w:rPr>
          <w:rFonts w:cstheme="minorHAnsi"/>
          <w:lang w:bidi="en-US"/>
        </w:rPr>
        <w:t>2</w:t>
      </w:r>
      <w:r w:rsidR="007E24E4" w:rsidRPr="00B80210">
        <w:rPr>
          <w:rFonts w:cstheme="minorHAnsi"/>
          <w:lang w:bidi="en-US"/>
        </w:rPr>
        <w:t xml:space="preserve">. </w:t>
      </w:r>
      <w:r w:rsidR="00E10084" w:rsidRPr="00B80210">
        <w:rPr>
          <w:rFonts w:cstheme="minorHAnsi"/>
          <w:lang w:bidi="en-US"/>
        </w:rPr>
        <w:t xml:space="preserve">Załącznik nr </w:t>
      </w:r>
      <w:r w:rsidR="0033589B" w:rsidRPr="00B80210">
        <w:rPr>
          <w:rFonts w:cstheme="minorHAnsi"/>
          <w:lang w:bidi="en-US"/>
        </w:rPr>
        <w:t>2</w:t>
      </w:r>
      <w:r w:rsidR="0090536E" w:rsidRPr="00B80210">
        <w:rPr>
          <w:rFonts w:cstheme="minorHAnsi"/>
          <w:lang w:bidi="en-US"/>
        </w:rPr>
        <w:t xml:space="preserve"> </w:t>
      </w:r>
      <w:r w:rsidR="00E74112" w:rsidRPr="00B80210">
        <w:rPr>
          <w:rFonts w:cstheme="minorHAnsi"/>
          <w:lang w:bidi="en-US"/>
        </w:rPr>
        <w:t>–</w:t>
      </w:r>
      <w:r w:rsidR="0090536E" w:rsidRPr="00B80210">
        <w:rPr>
          <w:rFonts w:cstheme="minorHAnsi"/>
          <w:lang w:bidi="en-US"/>
        </w:rPr>
        <w:t xml:space="preserve"> wzór umowy</w:t>
      </w:r>
      <w:r w:rsidR="00F152D6" w:rsidRPr="00B80210">
        <w:rPr>
          <w:rFonts w:cstheme="minorHAnsi"/>
          <w:lang w:bidi="en-US"/>
        </w:rPr>
        <w:t>,</w:t>
      </w:r>
    </w:p>
    <w:p w:rsidR="00E74112" w:rsidRPr="00B80210" w:rsidRDefault="00E74112" w:rsidP="0090536E">
      <w:pPr>
        <w:pStyle w:val="Bezodstpw"/>
        <w:jc w:val="both"/>
        <w:rPr>
          <w:rFonts w:cstheme="minorHAnsi"/>
          <w:lang w:bidi="en-US"/>
        </w:rPr>
      </w:pPr>
      <w:r w:rsidRPr="00B80210">
        <w:rPr>
          <w:rFonts w:cstheme="minorHAnsi"/>
          <w:lang w:bidi="en-US"/>
        </w:rPr>
        <w:t>3. Załącznik nr 3 – wytyczne,</w:t>
      </w:r>
    </w:p>
    <w:p w:rsidR="00E74112" w:rsidRPr="00B80210" w:rsidRDefault="00E74112" w:rsidP="0090536E">
      <w:pPr>
        <w:pStyle w:val="Bezodstpw"/>
        <w:jc w:val="both"/>
        <w:rPr>
          <w:rFonts w:cstheme="minorHAnsi"/>
          <w:lang w:bidi="en-US"/>
        </w:rPr>
      </w:pPr>
      <w:r w:rsidRPr="00B80210">
        <w:rPr>
          <w:rFonts w:cstheme="minorHAnsi"/>
          <w:lang w:bidi="en-US"/>
        </w:rPr>
        <w:t>4. Załącznik nr 4 – rzut kondygnacji.</w:t>
      </w:r>
    </w:p>
    <w:p w:rsidR="00370930" w:rsidRPr="00B80210" w:rsidRDefault="00370930" w:rsidP="0090536E">
      <w:pPr>
        <w:pStyle w:val="Bezodstpw"/>
        <w:jc w:val="both"/>
        <w:rPr>
          <w:rFonts w:cstheme="minorHAnsi"/>
          <w:lang w:bidi="en-US"/>
        </w:rPr>
      </w:pPr>
    </w:p>
    <w:p w:rsidR="004003AA" w:rsidRPr="00B80210" w:rsidRDefault="004003AA" w:rsidP="0090536E">
      <w:pPr>
        <w:pStyle w:val="Bezodstpw"/>
        <w:jc w:val="both"/>
        <w:rPr>
          <w:rFonts w:cstheme="minorHAnsi"/>
          <w:lang w:bidi="en-US"/>
        </w:rPr>
      </w:pPr>
    </w:p>
    <w:p w:rsidR="0033589B" w:rsidRPr="007E144E" w:rsidRDefault="007E144E" w:rsidP="007E144E">
      <w:pPr>
        <w:pStyle w:val="Bezodstpw"/>
        <w:ind w:left="5387"/>
        <w:jc w:val="center"/>
        <w:rPr>
          <w:rFonts w:cstheme="minorHAnsi"/>
          <w:b/>
          <w:sz w:val="28"/>
          <w:lang w:bidi="en-US"/>
        </w:rPr>
      </w:pPr>
      <w:r w:rsidRPr="007E144E">
        <w:rPr>
          <w:rFonts w:cstheme="minorHAnsi"/>
          <w:b/>
          <w:sz w:val="28"/>
          <w:lang w:bidi="en-US"/>
        </w:rPr>
        <w:t>Janusz Zarzeczny</w:t>
      </w:r>
    </w:p>
    <w:p w:rsidR="007E144E" w:rsidRPr="007E144E" w:rsidRDefault="007E144E" w:rsidP="007E144E">
      <w:pPr>
        <w:pStyle w:val="Bezodstpw"/>
        <w:ind w:left="5387"/>
        <w:jc w:val="center"/>
        <w:rPr>
          <w:rFonts w:cstheme="minorHAnsi"/>
          <w:b/>
          <w:sz w:val="28"/>
          <w:lang w:bidi="en-US"/>
        </w:rPr>
      </w:pPr>
      <w:r w:rsidRPr="007E144E">
        <w:rPr>
          <w:rFonts w:cstheme="minorHAnsi"/>
          <w:b/>
          <w:sz w:val="28"/>
          <w:lang w:bidi="en-US"/>
        </w:rPr>
        <w:t>Starosta Stalowowolski</w:t>
      </w:r>
    </w:p>
    <w:p w:rsidR="00C97C0E" w:rsidRPr="00B80210" w:rsidRDefault="00C97C0E" w:rsidP="0090536E">
      <w:pPr>
        <w:pStyle w:val="Bezodstpw"/>
        <w:jc w:val="both"/>
        <w:rPr>
          <w:rFonts w:cstheme="minorHAnsi"/>
          <w:lang w:bidi="en-US"/>
        </w:rPr>
      </w:pPr>
      <w:bookmarkStart w:id="0" w:name="_GoBack"/>
      <w:bookmarkEnd w:id="0"/>
    </w:p>
    <w:sectPr w:rsidR="00C97C0E" w:rsidRPr="00B80210" w:rsidSect="00975388">
      <w:pgSz w:w="11906" w:h="16838"/>
      <w:pgMar w:top="1276"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6BA" w:rsidRDefault="002116BA" w:rsidP="00DD46A6">
      <w:r>
        <w:separator/>
      </w:r>
    </w:p>
  </w:endnote>
  <w:endnote w:type="continuationSeparator" w:id="0">
    <w:p w:rsidR="002116BA" w:rsidRDefault="002116BA" w:rsidP="00DD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6BA" w:rsidRDefault="002116BA" w:rsidP="00DD46A6">
      <w:r>
        <w:separator/>
      </w:r>
    </w:p>
  </w:footnote>
  <w:footnote w:type="continuationSeparator" w:id="0">
    <w:p w:rsidR="002116BA" w:rsidRDefault="002116BA" w:rsidP="00DD46A6">
      <w:r>
        <w:continuationSeparator/>
      </w:r>
    </w:p>
  </w:footnote>
  <w:footnote w:id="1">
    <w:p w:rsidR="006D79D4" w:rsidRPr="002B42D7" w:rsidRDefault="006D79D4" w:rsidP="006D79D4">
      <w:pPr>
        <w:jc w:val="both"/>
        <w:rPr>
          <w:rFonts w:asciiTheme="minorHAnsi" w:hAnsiTheme="minorHAnsi" w:cstheme="minorHAnsi"/>
        </w:rPr>
      </w:pPr>
      <w:r w:rsidRPr="002B42D7">
        <w:rPr>
          <w:rStyle w:val="Odwoanieprzypisudolnego"/>
          <w:rFonts w:asciiTheme="minorHAnsi" w:hAnsiTheme="minorHAnsi" w:cstheme="minorHAnsi"/>
        </w:rPr>
        <w:footnoteRef/>
      </w:r>
      <w:r w:rsidRPr="002B42D7">
        <w:rPr>
          <w:rFonts w:asciiTheme="minorHAnsi" w:hAnsiTheme="minorHAnsi" w:cstheme="minorHAnsi"/>
        </w:rPr>
        <w:t xml:space="preserve"> </w:t>
      </w:r>
      <w:r w:rsidRPr="002B42D7">
        <w:rPr>
          <w:rFonts w:asciiTheme="minorHAnsi" w:hAnsiTheme="minorHAnsi" w:cstheme="minorHAnsi"/>
          <w:b/>
          <w:i/>
          <w:sz w:val="18"/>
          <w:szCs w:val="18"/>
        </w:rPr>
        <w:t>Wyjaśnienie:</w:t>
      </w:r>
      <w:r w:rsidRPr="002B42D7">
        <w:rPr>
          <w:rFonts w:asciiTheme="minorHAnsi" w:hAnsiTheme="minorHAnsi" w:cstheme="minorHAnsi"/>
          <w:i/>
          <w:sz w:val="18"/>
          <w:szCs w:val="18"/>
        </w:rPr>
        <w:t xml:space="preserve"> skorzystanie z prawa do sprostowania nie może skutkować zmianą wyniku postępowania</w:t>
      </w:r>
      <w:r w:rsidRPr="002B42D7">
        <w:rPr>
          <w:rFonts w:asciiTheme="minorHAnsi" w:hAnsiTheme="minorHAnsi" w:cstheme="minorHAnsi"/>
          <w:i/>
          <w:sz w:val="18"/>
          <w:szCs w:val="18"/>
        </w:rPr>
        <w:br/>
        <w:t>o udzielenie zamówienia publicznego ani zmianą postanowień umowy w zakresie niezgodnym z ustawą Pzp oraz nie może naruszać integralności protokołu oraz jego załączników.</w:t>
      </w:r>
    </w:p>
  </w:footnote>
  <w:footnote w:id="2">
    <w:p w:rsidR="006D79D4" w:rsidRPr="00F0415A" w:rsidRDefault="006D79D4" w:rsidP="006D79D4">
      <w:pPr>
        <w:jc w:val="both"/>
        <w:rPr>
          <w:rFonts w:cstheme="minorHAnsi"/>
        </w:rPr>
      </w:pPr>
      <w:r w:rsidRPr="002B42D7">
        <w:rPr>
          <w:rStyle w:val="Odwoanieprzypisudolnego"/>
          <w:rFonts w:asciiTheme="minorHAnsi" w:hAnsiTheme="minorHAnsi" w:cstheme="minorHAnsi"/>
        </w:rPr>
        <w:footnoteRef/>
      </w:r>
      <w:r w:rsidRPr="002B42D7">
        <w:rPr>
          <w:rFonts w:asciiTheme="minorHAnsi" w:hAnsiTheme="minorHAnsi" w:cstheme="minorHAnsi"/>
        </w:rPr>
        <w:t xml:space="preserve"> </w:t>
      </w:r>
      <w:r w:rsidRPr="002B42D7">
        <w:rPr>
          <w:rFonts w:asciiTheme="minorHAnsi" w:hAnsiTheme="minorHAnsi" w:cstheme="minorHAnsi"/>
          <w:b/>
          <w:i/>
          <w:sz w:val="18"/>
          <w:szCs w:val="18"/>
        </w:rPr>
        <w:t>Wyjaśnienie:</w:t>
      </w:r>
      <w:r w:rsidRPr="002B42D7">
        <w:rPr>
          <w:rFonts w:asciiTheme="minorHAnsi" w:hAnsiTheme="minorHAnsi" w:cstheme="minorHAnsi"/>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B98F63A"/>
    <w:name w:val="WW8Num1"/>
    <w:lvl w:ilvl="0">
      <w:start w:val="1"/>
      <w:numFmt w:val="upperRoman"/>
      <w:lvlText w:val="%1."/>
      <w:lvlJc w:val="left"/>
      <w:pPr>
        <w:tabs>
          <w:tab w:val="num" w:pos="720"/>
        </w:tabs>
        <w:ind w:left="720" w:hanging="360"/>
      </w:pPr>
      <w:rPr>
        <w:b/>
      </w:rPr>
    </w:lvl>
  </w:abstractNum>
  <w:abstractNum w:abstractNumId="1" w15:restartNumberingAfterBreak="0">
    <w:nsid w:val="00000002"/>
    <w:multiLevelType w:val="singleLevel"/>
    <w:tmpl w:val="8918D94E"/>
    <w:name w:val="WW8Num2"/>
    <w:lvl w:ilvl="0">
      <w:start w:val="1"/>
      <w:numFmt w:val="decimal"/>
      <w:lvlText w:val="%1."/>
      <w:lvlJc w:val="left"/>
      <w:pPr>
        <w:tabs>
          <w:tab w:val="num" w:pos="0"/>
        </w:tabs>
        <w:ind w:left="1080" w:hanging="360"/>
      </w:pPr>
      <w:rPr>
        <w:b w:val="0"/>
      </w:rPr>
    </w:lvl>
  </w:abstractNum>
  <w:abstractNum w:abstractNumId="2" w15:restartNumberingAfterBreak="0">
    <w:nsid w:val="00000003"/>
    <w:multiLevelType w:val="multilevel"/>
    <w:tmpl w:val="41FCB302"/>
    <w:lvl w:ilvl="0">
      <w:start w:val="1"/>
      <w:numFmt w:val="decimal"/>
      <w:lvlText w:val="%1."/>
      <w:lvlJc w:val="left"/>
      <w:pPr>
        <w:tabs>
          <w:tab w:val="num" w:pos="720"/>
        </w:tabs>
        <w:ind w:left="720" w:hanging="360"/>
      </w:pPr>
    </w:lvl>
    <w:lvl w:ilvl="1">
      <w:start w:val="4"/>
      <w:numFmt w:val="upperRoman"/>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1F82C1D"/>
    <w:multiLevelType w:val="hybridMultilevel"/>
    <w:tmpl w:val="C4A45F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621C50"/>
    <w:multiLevelType w:val="hybridMultilevel"/>
    <w:tmpl w:val="D586FA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2DA1AEC"/>
    <w:multiLevelType w:val="hybridMultilevel"/>
    <w:tmpl w:val="AFA4A948"/>
    <w:lvl w:ilvl="0" w:tplc="D2D24A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350B7D"/>
    <w:multiLevelType w:val="hybridMultilevel"/>
    <w:tmpl w:val="CE040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5F2DEB"/>
    <w:multiLevelType w:val="multilevel"/>
    <w:tmpl w:val="0334481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E12F62"/>
    <w:multiLevelType w:val="hybridMultilevel"/>
    <w:tmpl w:val="4E8487E8"/>
    <w:lvl w:ilvl="0" w:tplc="D026DB70">
      <w:start w:val="1"/>
      <w:numFmt w:val="decimal"/>
      <w:lvlText w:val="%1)"/>
      <w:lvlJc w:val="left"/>
      <w:pPr>
        <w:ind w:left="600" w:hanging="360"/>
      </w:pPr>
      <w:rPr>
        <w:rFonts w:hint="default"/>
        <w:sz w:val="24"/>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0" w15:restartNumberingAfterBreak="0">
    <w:nsid w:val="0A546426"/>
    <w:multiLevelType w:val="multilevel"/>
    <w:tmpl w:val="DBD87820"/>
    <w:lvl w:ilvl="0">
      <w:start w:val="1"/>
      <w:numFmt w:val="decimal"/>
      <w:lvlText w:val="%1."/>
      <w:lvlJc w:val="left"/>
      <w:pPr>
        <w:ind w:left="720" w:hanging="360"/>
      </w:pPr>
      <w:rPr>
        <w:rFonts w:ascii="Times New Roman" w:eastAsia="Times New Roman" w:hAnsi="Times New Roman" w:cs="Times New Roman"/>
        <w:b w:val="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AFB7AA3"/>
    <w:multiLevelType w:val="hybridMultilevel"/>
    <w:tmpl w:val="D6D89A38"/>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0B46CC0"/>
    <w:multiLevelType w:val="hybridMultilevel"/>
    <w:tmpl w:val="BF744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F652777"/>
    <w:multiLevelType w:val="hybridMultilevel"/>
    <w:tmpl w:val="063A3CD0"/>
    <w:lvl w:ilvl="0" w:tplc="592A3AC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B21B2C"/>
    <w:multiLevelType w:val="hybridMultilevel"/>
    <w:tmpl w:val="D916B3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B45668"/>
    <w:multiLevelType w:val="multilevel"/>
    <w:tmpl w:val="B59E1134"/>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23313962"/>
    <w:multiLevelType w:val="hybridMultilevel"/>
    <w:tmpl w:val="0972C38A"/>
    <w:lvl w:ilvl="0" w:tplc="89783D0A">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9B5401"/>
    <w:multiLevelType w:val="hybridMultilevel"/>
    <w:tmpl w:val="BE0EADE0"/>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A5672C2"/>
    <w:multiLevelType w:val="hybridMultilevel"/>
    <w:tmpl w:val="EA4CE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464AC8"/>
    <w:multiLevelType w:val="hybridMultilevel"/>
    <w:tmpl w:val="A53A5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E559E2"/>
    <w:multiLevelType w:val="hybridMultilevel"/>
    <w:tmpl w:val="EA4CE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5A70655"/>
    <w:multiLevelType w:val="multilevel"/>
    <w:tmpl w:val="CB44A54A"/>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BF20EC"/>
    <w:multiLevelType w:val="hybridMultilevel"/>
    <w:tmpl w:val="45C05514"/>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AF4CA8"/>
    <w:multiLevelType w:val="hybridMultilevel"/>
    <w:tmpl w:val="176CC7D0"/>
    <w:lvl w:ilvl="0" w:tplc="1A74430E">
      <w:start w:val="1"/>
      <w:numFmt w:val="decimal"/>
      <w:lvlText w:val="%1."/>
      <w:lvlJc w:val="left"/>
      <w:pPr>
        <w:ind w:left="36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292E35"/>
    <w:multiLevelType w:val="hybridMultilevel"/>
    <w:tmpl w:val="EA4CE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9A2CBB"/>
    <w:multiLevelType w:val="hybridMultilevel"/>
    <w:tmpl w:val="97A632EE"/>
    <w:lvl w:ilvl="0" w:tplc="04150001">
      <w:start w:val="1"/>
      <w:numFmt w:val="bullet"/>
      <w:lvlText w:val=""/>
      <w:lvlJc w:val="left"/>
      <w:pPr>
        <w:ind w:left="720" w:hanging="360"/>
      </w:pPr>
      <w:rPr>
        <w:rFonts w:ascii="Symbol" w:hAnsi="Symbol" w:hint="default"/>
      </w:rPr>
    </w:lvl>
    <w:lvl w:ilvl="1" w:tplc="09B4892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64009F"/>
    <w:multiLevelType w:val="hybridMultilevel"/>
    <w:tmpl w:val="2770696A"/>
    <w:lvl w:ilvl="0" w:tplc="04150001">
      <w:start w:val="1"/>
      <w:numFmt w:val="bullet"/>
      <w:lvlText w:val=""/>
      <w:lvlJc w:val="left"/>
      <w:pPr>
        <w:ind w:left="720" w:hanging="360"/>
      </w:pPr>
      <w:rPr>
        <w:rFonts w:ascii="Symbol" w:hAnsi="Symbol" w:hint="default"/>
      </w:rPr>
    </w:lvl>
    <w:lvl w:ilvl="1" w:tplc="09B4892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3B62FF"/>
    <w:multiLevelType w:val="hybridMultilevel"/>
    <w:tmpl w:val="4B16E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EF4691"/>
    <w:multiLevelType w:val="multilevel"/>
    <w:tmpl w:val="9DE4D106"/>
    <w:lvl w:ilvl="0">
      <w:start w:val="1"/>
      <w:numFmt w:val="decimal"/>
      <w:lvlText w:val="%1."/>
      <w:lvlJc w:val="left"/>
      <w:pPr>
        <w:ind w:left="360" w:hanging="360"/>
      </w:pPr>
      <w:rPr>
        <w:rFonts w:hint="default"/>
        <w:color w:val="auto"/>
      </w:rPr>
    </w:lvl>
    <w:lvl w:ilvl="1">
      <w:start w:val="1"/>
      <w:numFmt w:val="decimal"/>
      <w:lvlText w:val="%1.%2."/>
      <w:lvlJc w:val="left"/>
      <w:pPr>
        <w:ind w:left="1920" w:hanging="360"/>
      </w:pPr>
      <w:rPr>
        <w:rFonts w:hint="default"/>
        <w:b w:val="0"/>
        <w:color w:val="auto"/>
        <w:sz w:val="22"/>
        <w:szCs w:val="22"/>
      </w:rPr>
    </w:lvl>
    <w:lvl w:ilvl="2">
      <w:start w:val="1"/>
      <w:numFmt w:val="lowerLetter"/>
      <w:lvlText w:val="%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2" w15:restartNumberingAfterBreak="0">
    <w:nsid w:val="729F0B60"/>
    <w:multiLevelType w:val="multilevel"/>
    <w:tmpl w:val="DB805B3A"/>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760B4B04"/>
    <w:multiLevelType w:val="hybridMultilevel"/>
    <w:tmpl w:val="E536CABA"/>
    <w:lvl w:ilvl="0" w:tplc="DDC4502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C40D4D"/>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771410BA"/>
    <w:multiLevelType w:val="hybridMultilevel"/>
    <w:tmpl w:val="EA4CE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4928C8"/>
    <w:multiLevelType w:val="singleLevel"/>
    <w:tmpl w:val="530A1D0A"/>
    <w:lvl w:ilvl="0">
      <w:start w:val="1"/>
      <w:numFmt w:val="decimal"/>
      <w:lvlText w:val="%1."/>
      <w:lvlJc w:val="left"/>
      <w:pPr>
        <w:tabs>
          <w:tab w:val="num" w:pos="600"/>
        </w:tabs>
        <w:ind w:left="600" w:hanging="360"/>
      </w:pPr>
      <w:rPr>
        <w:rFonts w:hint="default"/>
      </w:rPr>
    </w:lvl>
  </w:abstractNum>
  <w:abstractNum w:abstractNumId="37" w15:restartNumberingAfterBreak="0">
    <w:nsid w:val="7FDD249D"/>
    <w:multiLevelType w:val="hybridMultilevel"/>
    <w:tmpl w:val="D368BF92"/>
    <w:lvl w:ilvl="0" w:tplc="04150017">
      <w:start w:val="1"/>
      <w:numFmt w:val="lowerLetter"/>
      <w:lvlText w:val="%1)"/>
      <w:lvlJc w:val="left"/>
      <w:pPr>
        <w:ind w:left="720" w:hanging="360"/>
      </w:pPr>
      <w:rPr>
        <w:rFonts w:hint="default"/>
      </w:rPr>
    </w:lvl>
    <w:lvl w:ilvl="1" w:tplc="09B4892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3"/>
  </w:num>
  <w:num w:numId="3">
    <w:abstractNumId w:val="21"/>
  </w:num>
  <w:num w:numId="4">
    <w:abstractNumId w:val="19"/>
  </w:num>
  <w:num w:numId="5">
    <w:abstractNumId w:val="27"/>
  </w:num>
  <w:num w:numId="6">
    <w:abstractNumId w:val="0"/>
  </w:num>
  <w:num w:numId="7">
    <w:abstractNumId w:val="1"/>
  </w:num>
  <w:num w:numId="8">
    <w:abstractNumId w:val="2"/>
  </w:num>
  <w:num w:numId="9">
    <w:abstractNumId w:val="7"/>
  </w:num>
  <w:num w:numId="10">
    <w:abstractNumId w:val="15"/>
  </w:num>
  <w:num w:numId="11">
    <w:abstractNumId w:val="4"/>
  </w:num>
  <w:num w:numId="12">
    <w:abstractNumId w:val="36"/>
  </w:num>
  <w:num w:numId="13">
    <w:abstractNumId w:val="34"/>
  </w:num>
  <w:num w:numId="14">
    <w:abstractNumId w:val="20"/>
  </w:num>
  <w:num w:numId="15">
    <w:abstractNumId w:val="6"/>
  </w:num>
  <w:num w:numId="16">
    <w:abstractNumId w:val="9"/>
  </w:num>
  <w:num w:numId="17">
    <w:abstractNumId w:val="26"/>
  </w:num>
  <w:num w:numId="18">
    <w:abstractNumId w:val="11"/>
  </w:num>
  <w:num w:numId="19">
    <w:abstractNumId w:val="16"/>
  </w:num>
  <w:num w:numId="20">
    <w:abstractNumId w:val="30"/>
  </w:num>
  <w:num w:numId="21">
    <w:abstractNumId w:val="33"/>
  </w:num>
  <w:num w:numId="22">
    <w:abstractNumId w:val="10"/>
  </w:num>
  <w:num w:numId="23">
    <w:abstractNumId w:val="32"/>
  </w:num>
  <w:num w:numId="24">
    <w:abstractNumId w:val="25"/>
  </w:num>
  <w:num w:numId="25">
    <w:abstractNumId w:val="18"/>
  </w:num>
  <w:num w:numId="26">
    <w:abstractNumId w:val="13"/>
  </w:num>
  <w:num w:numId="27">
    <w:abstractNumId w:val="22"/>
  </w:num>
  <w:num w:numId="28">
    <w:abstractNumId w:val="8"/>
  </w:num>
  <w:num w:numId="29">
    <w:abstractNumId w:val="12"/>
  </w:num>
  <w:num w:numId="30">
    <w:abstractNumId w:val="5"/>
  </w:num>
  <w:num w:numId="31">
    <w:abstractNumId w:val="28"/>
  </w:num>
  <w:num w:numId="32">
    <w:abstractNumId w:val="29"/>
  </w:num>
  <w:num w:numId="33">
    <w:abstractNumId w:val="14"/>
  </w:num>
  <w:num w:numId="34">
    <w:abstractNumId w:val="31"/>
  </w:num>
  <w:num w:numId="35">
    <w:abstractNumId w:val="23"/>
  </w:num>
  <w:num w:numId="36">
    <w:abstractNumId w:val="17"/>
  </w:num>
  <w:num w:numId="37">
    <w:abstractNumId w:val="3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297"/>
    <w:rsid w:val="00016BEE"/>
    <w:rsid w:val="00025D76"/>
    <w:rsid w:val="0003294E"/>
    <w:rsid w:val="00042FCA"/>
    <w:rsid w:val="000645EF"/>
    <w:rsid w:val="00073E79"/>
    <w:rsid w:val="00080E69"/>
    <w:rsid w:val="0009027A"/>
    <w:rsid w:val="00091890"/>
    <w:rsid w:val="000A2EC5"/>
    <w:rsid w:val="000A472A"/>
    <w:rsid w:val="000A6E09"/>
    <w:rsid w:val="000B3DAA"/>
    <w:rsid w:val="000B747D"/>
    <w:rsid w:val="000D59A9"/>
    <w:rsid w:val="000E1743"/>
    <w:rsid w:val="000E347F"/>
    <w:rsid w:val="001064CD"/>
    <w:rsid w:val="00107327"/>
    <w:rsid w:val="00110913"/>
    <w:rsid w:val="00113809"/>
    <w:rsid w:val="001200DA"/>
    <w:rsid w:val="00123D9F"/>
    <w:rsid w:val="00124575"/>
    <w:rsid w:val="00135C9B"/>
    <w:rsid w:val="0016244B"/>
    <w:rsid w:val="001847CD"/>
    <w:rsid w:val="001A2B81"/>
    <w:rsid w:val="001B4E1D"/>
    <w:rsid w:val="001C0093"/>
    <w:rsid w:val="001C60A1"/>
    <w:rsid w:val="001E3374"/>
    <w:rsid w:val="001F2F82"/>
    <w:rsid w:val="002000F9"/>
    <w:rsid w:val="002026AA"/>
    <w:rsid w:val="002116BA"/>
    <w:rsid w:val="00213F24"/>
    <w:rsid w:val="002141E2"/>
    <w:rsid w:val="00226DFC"/>
    <w:rsid w:val="00243E3C"/>
    <w:rsid w:val="002475ED"/>
    <w:rsid w:val="00253037"/>
    <w:rsid w:val="0027780D"/>
    <w:rsid w:val="00294E61"/>
    <w:rsid w:val="00296F63"/>
    <w:rsid w:val="002B0D13"/>
    <w:rsid w:val="002B1FD0"/>
    <w:rsid w:val="002B42D7"/>
    <w:rsid w:val="002B7E51"/>
    <w:rsid w:val="002C3F5A"/>
    <w:rsid w:val="002F1C12"/>
    <w:rsid w:val="002F3020"/>
    <w:rsid w:val="00323297"/>
    <w:rsid w:val="0033589B"/>
    <w:rsid w:val="00370930"/>
    <w:rsid w:val="00370F38"/>
    <w:rsid w:val="00386056"/>
    <w:rsid w:val="0039465B"/>
    <w:rsid w:val="00395A9B"/>
    <w:rsid w:val="003C1B15"/>
    <w:rsid w:val="003D51A4"/>
    <w:rsid w:val="003E770B"/>
    <w:rsid w:val="003F3FE3"/>
    <w:rsid w:val="004003AA"/>
    <w:rsid w:val="0040528E"/>
    <w:rsid w:val="00412ED0"/>
    <w:rsid w:val="0041755D"/>
    <w:rsid w:val="0044038F"/>
    <w:rsid w:val="004539F8"/>
    <w:rsid w:val="00456F88"/>
    <w:rsid w:val="0048183B"/>
    <w:rsid w:val="00481C20"/>
    <w:rsid w:val="0049499F"/>
    <w:rsid w:val="004A7FC4"/>
    <w:rsid w:val="004B6769"/>
    <w:rsid w:val="004C3FC7"/>
    <w:rsid w:val="004C7148"/>
    <w:rsid w:val="004E2CE8"/>
    <w:rsid w:val="004F5DDA"/>
    <w:rsid w:val="00506F91"/>
    <w:rsid w:val="00513A9E"/>
    <w:rsid w:val="00513F0E"/>
    <w:rsid w:val="00520749"/>
    <w:rsid w:val="005321CE"/>
    <w:rsid w:val="00532FF1"/>
    <w:rsid w:val="00533157"/>
    <w:rsid w:val="00570041"/>
    <w:rsid w:val="00583D99"/>
    <w:rsid w:val="005C15D3"/>
    <w:rsid w:val="005C161C"/>
    <w:rsid w:val="005D1A47"/>
    <w:rsid w:val="005E4ACA"/>
    <w:rsid w:val="006011A0"/>
    <w:rsid w:val="00602BDA"/>
    <w:rsid w:val="00604623"/>
    <w:rsid w:val="00613FD6"/>
    <w:rsid w:val="00624634"/>
    <w:rsid w:val="00626FE3"/>
    <w:rsid w:val="00627756"/>
    <w:rsid w:val="00644123"/>
    <w:rsid w:val="0064590A"/>
    <w:rsid w:val="00646A5A"/>
    <w:rsid w:val="00650C05"/>
    <w:rsid w:val="00672373"/>
    <w:rsid w:val="0068062E"/>
    <w:rsid w:val="00684C3A"/>
    <w:rsid w:val="00695CA4"/>
    <w:rsid w:val="00696B0F"/>
    <w:rsid w:val="006975B2"/>
    <w:rsid w:val="0069798C"/>
    <w:rsid w:val="006B04E9"/>
    <w:rsid w:val="006B0D32"/>
    <w:rsid w:val="006C25BF"/>
    <w:rsid w:val="006C336A"/>
    <w:rsid w:val="006C4A7D"/>
    <w:rsid w:val="006D79D4"/>
    <w:rsid w:val="006E31EF"/>
    <w:rsid w:val="006E7E6D"/>
    <w:rsid w:val="006F23F0"/>
    <w:rsid w:val="00707F16"/>
    <w:rsid w:val="00724D25"/>
    <w:rsid w:val="007456C9"/>
    <w:rsid w:val="00746125"/>
    <w:rsid w:val="00752E39"/>
    <w:rsid w:val="00756F6D"/>
    <w:rsid w:val="007874B2"/>
    <w:rsid w:val="007A725F"/>
    <w:rsid w:val="007B131A"/>
    <w:rsid w:val="007C1A30"/>
    <w:rsid w:val="007C3A70"/>
    <w:rsid w:val="007D08BF"/>
    <w:rsid w:val="007E144E"/>
    <w:rsid w:val="007E15FD"/>
    <w:rsid w:val="007E24E4"/>
    <w:rsid w:val="007F1D61"/>
    <w:rsid w:val="007F385D"/>
    <w:rsid w:val="007F71F5"/>
    <w:rsid w:val="00802BA3"/>
    <w:rsid w:val="00803C50"/>
    <w:rsid w:val="00866217"/>
    <w:rsid w:val="00877F6F"/>
    <w:rsid w:val="00887AB5"/>
    <w:rsid w:val="0089344A"/>
    <w:rsid w:val="008A029D"/>
    <w:rsid w:val="008A068B"/>
    <w:rsid w:val="008A6A96"/>
    <w:rsid w:val="008E385D"/>
    <w:rsid w:val="0090513D"/>
    <w:rsid w:val="0090536E"/>
    <w:rsid w:val="00910BBB"/>
    <w:rsid w:val="00911A79"/>
    <w:rsid w:val="00916E3B"/>
    <w:rsid w:val="00933A8D"/>
    <w:rsid w:val="0093648A"/>
    <w:rsid w:val="00947F29"/>
    <w:rsid w:val="00955A4E"/>
    <w:rsid w:val="0095666E"/>
    <w:rsid w:val="00973DDA"/>
    <w:rsid w:val="00973E97"/>
    <w:rsid w:val="00975388"/>
    <w:rsid w:val="00990E09"/>
    <w:rsid w:val="009943ED"/>
    <w:rsid w:val="00994923"/>
    <w:rsid w:val="009A2C11"/>
    <w:rsid w:val="009E1844"/>
    <w:rsid w:val="00A0637D"/>
    <w:rsid w:val="00A14081"/>
    <w:rsid w:val="00A277AA"/>
    <w:rsid w:val="00A42A32"/>
    <w:rsid w:val="00A70EAE"/>
    <w:rsid w:val="00A91F21"/>
    <w:rsid w:val="00A94DDE"/>
    <w:rsid w:val="00AC14DD"/>
    <w:rsid w:val="00AF1535"/>
    <w:rsid w:val="00AF1670"/>
    <w:rsid w:val="00B01C79"/>
    <w:rsid w:val="00B11CC2"/>
    <w:rsid w:val="00B22165"/>
    <w:rsid w:val="00B31B12"/>
    <w:rsid w:val="00B35D46"/>
    <w:rsid w:val="00B50F66"/>
    <w:rsid w:val="00B5481B"/>
    <w:rsid w:val="00B619EC"/>
    <w:rsid w:val="00B80210"/>
    <w:rsid w:val="00B91F0C"/>
    <w:rsid w:val="00B9481C"/>
    <w:rsid w:val="00BA05A5"/>
    <w:rsid w:val="00BC1D44"/>
    <w:rsid w:val="00BC2194"/>
    <w:rsid w:val="00BF60D8"/>
    <w:rsid w:val="00C041AC"/>
    <w:rsid w:val="00C15026"/>
    <w:rsid w:val="00C16B7B"/>
    <w:rsid w:val="00C40D8F"/>
    <w:rsid w:val="00C41124"/>
    <w:rsid w:val="00C512E4"/>
    <w:rsid w:val="00C6431A"/>
    <w:rsid w:val="00C741F0"/>
    <w:rsid w:val="00C827E7"/>
    <w:rsid w:val="00C82B2D"/>
    <w:rsid w:val="00C82BB1"/>
    <w:rsid w:val="00C8448B"/>
    <w:rsid w:val="00C85FAF"/>
    <w:rsid w:val="00C8629E"/>
    <w:rsid w:val="00C969EF"/>
    <w:rsid w:val="00C97C0E"/>
    <w:rsid w:val="00CC072A"/>
    <w:rsid w:val="00CC2332"/>
    <w:rsid w:val="00CC7A66"/>
    <w:rsid w:val="00CE4A63"/>
    <w:rsid w:val="00CE7D15"/>
    <w:rsid w:val="00CF136E"/>
    <w:rsid w:val="00D10AC2"/>
    <w:rsid w:val="00D177B0"/>
    <w:rsid w:val="00D326C2"/>
    <w:rsid w:val="00D36575"/>
    <w:rsid w:val="00D47DAE"/>
    <w:rsid w:val="00D47F39"/>
    <w:rsid w:val="00D51B7A"/>
    <w:rsid w:val="00D64E59"/>
    <w:rsid w:val="00D758CC"/>
    <w:rsid w:val="00D84794"/>
    <w:rsid w:val="00D8715D"/>
    <w:rsid w:val="00D91F93"/>
    <w:rsid w:val="00DB6F38"/>
    <w:rsid w:val="00DC09EB"/>
    <w:rsid w:val="00DC20FF"/>
    <w:rsid w:val="00DD1545"/>
    <w:rsid w:val="00DD46A6"/>
    <w:rsid w:val="00DF10CD"/>
    <w:rsid w:val="00E02792"/>
    <w:rsid w:val="00E10084"/>
    <w:rsid w:val="00E210D5"/>
    <w:rsid w:val="00E3587E"/>
    <w:rsid w:val="00E4208E"/>
    <w:rsid w:val="00E46000"/>
    <w:rsid w:val="00E57BFB"/>
    <w:rsid w:val="00E74112"/>
    <w:rsid w:val="00E752E7"/>
    <w:rsid w:val="00E76D72"/>
    <w:rsid w:val="00E8041A"/>
    <w:rsid w:val="00E86CEE"/>
    <w:rsid w:val="00E930A9"/>
    <w:rsid w:val="00EA4198"/>
    <w:rsid w:val="00EA6C28"/>
    <w:rsid w:val="00EB0845"/>
    <w:rsid w:val="00EB6268"/>
    <w:rsid w:val="00EB7DA6"/>
    <w:rsid w:val="00EC67B1"/>
    <w:rsid w:val="00ED52FA"/>
    <w:rsid w:val="00EF2699"/>
    <w:rsid w:val="00EF485B"/>
    <w:rsid w:val="00F1153A"/>
    <w:rsid w:val="00F152D6"/>
    <w:rsid w:val="00F26F34"/>
    <w:rsid w:val="00F337A6"/>
    <w:rsid w:val="00F3633C"/>
    <w:rsid w:val="00F77F5D"/>
    <w:rsid w:val="00FA7F39"/>
    <w:rsid w:val="00FB1779"/>
    <w:rsid w:val="00FE0805"/>
    <w:rsid w:val="00FF0683"/>
    <w:rsid w:val="00FF40D6"/>
    <w:rsid w:val="00FF5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441DCB-65DC-49B1-BFB0-883AD0B8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329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23297"/>
    <w:pPr>
      <w:spacing w:after="0" w:line="240" w:lineRule="auto"/>
    </w:pPr>
  </w:style>
  <w:style w:type="paragraph" w:styleId="Tekstprzypisudolnego">
    <w:name w:val="footnote text"/>
    <w:basedOn w:val="Normalny"/>
    <w:link w:val="TekstprzypisudolnegoZnak"/>
    <w:unhideWhenUsed/>
    <w:rsid w:val="00323297"/>
    <w:rPr>
      <w:sz w:val="20"/>
      <w:szCs w:val="20"/>
    </w:rPr>
  </w:style>
  <w:style w:type="character" w:customStyle="1" w:styleId="TekstprzypisudolnegoZnak">
    <w:name w:val="Tekst przypisu dolnego Znak"/>
    <w:basedOn w:val="Domylnaczcionkaakapitu"/>
    <w:link w:val="Tekstprzypisudolnego"/>
    <w:rsid w:val="0032329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10AC2"/>
    <w:pPr>
      <w:jc w:val="center"/>
    </w:pPr>
    <w:rPr>
      <w:b/>
      <w:bCs/>
      <w:sz w:val="32"/>
    </w:rPr>
  </w:style>
  <w:style w:type="character" w:customStyle="1" w:styleId="TekstpodstawowyZnak">
    <w:name w:val="Tekst podstawowy Znak"/>
    <w:basedOn w:val="Domylnaczcionkaakapitu"/>
    <w:link w:val="Tekstpodstawowy"/>
    <w:rsid w:val="00D10AC2"/>
    <w:rPr>
      <w:rFonts w:ascii="Times New Roman" w:eastAsia="Times New Roman" w:hAnsi="Times New Roman" w:cs="Times New Roman"/>
      <w:b/>
      <w:bCs/>
      <w:sz w:val="32"/>
      <w:szCs w:val="24"/>
      <w:lang w:eastAsia="pl-PL"/>
    </w:rPr>
  </w:style>
  <w:style w:type="character" w:styleId="Hipercze">
    <w:name w:val="Hyperlink"/>
    <w:rsid w:val="00866217"/>
    <w:rPr>
      <w:color w:val="000080"/>
      <w:u w:val="single"/>
    </w:rPr>
  </w:style>
  <w:style w:type="paragraph" w:styleId="Akapitzlist">
    <w:name w:val="List Paragraph"/>
    <w:basedOn w:val="Normalny"/>
    <w:uiPriority w:val="34"/>
    <w:qFormat/>
    <w:rsid w:val="00866217"/>
    <w:pPr>
      <w:spacing w:after="200" w:line="276" w:lineRule="auto"/>
      <w:ind w:left="720"/>
    </w:pPr>
    <w:rPr>
      <w:rFonts w:ascii="Calibri" w:hAnsi="Calibri" w:cs="Calibri"/>
      <w:sz w:val="22"/>
      <w:szCs w:val="22"/>
      <w:lang w:eastAsia="zh-CN"/>
    </w:rPr>
  </w:style>
  <w:style w:type="paragraph" w:customStyle="1" w:styleId="BodyText23">
    <w:name w:val="Body Text 23"/>
    <w:basedOn w:val="Normalny"/>
    <w:rsid w:val="00866217"/>
    <w:pPr>
      <w:jc w:val="both"/>
    </w:pPr>
    <w:rPr>
      <w:lang w:eastAsia="zh-CN"/>
    </w:rPr>
  </w:style>
  <w:style w:type="paragraph" w:styleId="Tekstdymka">
    <w:name w:val="Balloon Text"/>
    <w:basedOn w:val="Normalny"/>
    <w:link w:val="TekstdymkaZnak"/>
    <w:uiPriority w:val="99"/>
    <w:semiHidden/>
    <w:unhideWhenUsed/>
    <w:rsid w:val="007F385D"/>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85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D46A6"/>
    <w:pPr>
      <w:tabs>
        <w:tab w:val="center" w:pos="4536"/>
        <w:tab w:val="right" w:pos="9072"/>
      </w:tabs>
    </w:pPr>
  </w:style>
  <w:style w:type="character" w:customStyle="1" w:styleId="NagwekZnak">
    <w:name w:val="Nagłówek Znak"/>
    <w:basedOn w:val="Domylnaczcionkaakapitu"/>
    <w:link w:val="Nagwek"/>
    <w:uiPriority w:val="99"/>
    <w:rsid w:val="00DD46A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D46A6"/>
    <w:pPr>
      <w:tabs>
        <w:tab w:val="center" w:pos="4536"/>
        <w:tab w:val="right" w:pos="9072"/>
      </w:tabs>
    </w:pPr>
  </w:style>
  <w:style w:type="character" w:customStyle="1" w:styleId="StopkaZnak">
    <w:name w:val="Stopka Znak"/>
    <w:basedOn w:val="Domylnaczcionkaakapitu"/>
    <w:link w:val="Stopka"/>
    <w:uiPriority w:val="99"/>
    <w:rsid w:val="00DD46A6"/>
    <w:rPr>
      <w:rFonts w:ascii="Times New Roman" w:eastAsia="Times New Roman" w:hAnsi="Times New Roman" w:cs="Times New Roman"/>
      <w:sz w:val="24"/>
      <w:szCs w:val="24"/>
      <w:lang w:eastAsia="pl-PL"/>
    </w:rPr>
  </w:style>
  <w:style w:type="character" w:styleId="Odwoanieprzypisudolnego">
    <w:name w:val="footnote reference"/>
    <w:basedOn w:val="Domylnaczcionkaakapitu"/>
    <w:uiPriority w:val="99"/>
    <w:semiHidden/>
    <w:unhideWhenUsed/>
    <w:rsid w:val="006D79D4"/>
    <w:rPr>
      <w:vertAlign w:val="superscript"/>
    </w:rPr>
  </w:style>
  <w:style w:type="table" w:styleId="Tabela-Siatka">
    <w:name w:val="Table Grid"/>
    <w:basedOn w:val="Standardowy"/>
    <w:uiPriority w:val="39"/>
    <w:rsid w:val="002000F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5269"/>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D73E9-57EE-40E6-A57B-ADA96858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5357</TotalTime>
  <Pages>5</Pages>
  <Words>2194</Words>
  <Characters>13167</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amach</dc:creator>
  <cp:keywords/>
  <dc:description/>
  <cp:lastModifiedBy>Łukasz Lebioda</cp:lastModifiedBy>
  <cp:revision>130</cp:revision>
  <cp:lastPrinted>2020-07-17T05:40:00Z</cp:lastPrinted>
  <dcterms:created xsi:type="dcterms:W3CDTF">2017-03-15T13:17:00Z</dcterms:created>
  <dcterms:modified xsi:type="dcterms:W3CDTF">2020-11-05T08:19:00Z</dcterms:modified>
</cp:coreProperties>
</file>