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B23" w:rsidRDefault="00D85B6B" w:rsidP="00D85B6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7 </w:t>
      </w:r>
      <w:r w:rsidR="007D2AE0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Wzór umowy</w:t>
      </w:r>
    </w:p>
    <w:p w:rsidR="00F3189A" w:rsidRPr="00F3189A" w:rsidRDefault="00D85B6B" w:rsidP="00F3189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UMOWA NR </w:t>
      </w:r>
      <w:r w:rsidR="005B2108">
        <w:rPr>
          <w:b/>
          <w:sz w:val="24"/>
          <w:szCs w:val="24"/>
        </w:rPr>
        <w:t>SP/…./2020</w:t>
      </w:r>
    </w:p>
    <w:p w:rsidR="00F3189A" w:rsidRPr="00F3189A" w:rsidRDefault="00F3189A" w:rsidP="00F3189A">
      <w:pPr>
        <w:rPr>
          <w:sz w:val="24"/>
          <w:szCs w:val="24"/>
        </w:rPr>
      </w:pPr>
    </w:p>
    <w:p w:rsidR="00F3189A" w:rsidRDefault="00F3189A" w:rsidP="00F3189A">
      <w:pPr>
        <w:spacing w:after="240"/>
        <w:jc w:val="both"/>
        <w:rPr>
          <w:sz w:val="24"/>
          <w:szCs w:val="24"/>
        </w:rPr>
      </w:pPr>
      <w:r w:rsidRPr="00F3189A">
        <w:rPr>
          <w:sz w:val="24"/>
          <w:szCs w:val="24"/>
        </w:rPr>
        <w:t>zawarta</w:t>
      </w:r>
      <w:r w:rsidR="009A74D9">
        <w:rPr>
          <w:sz w:val="24"/>
          <w:szCs w:val="24"/>
        </w:rPr>
        <w:t xml:space="preserve"> w dniu ........</w:t>
      </w:r>
      <w:r w:rsidR="00860DD8">
        <w:rPr>
          <w:sz w:val="24"/>
          <w:szCs w:val="24"/>
        </w:rPr>
        <w:t>.........</w:t>
      </w:r>
      <w:r w:rsidR="009A74D9">
        <w:rPr>
          <w:sz w:val="24"/>
          <w:szCs w:val="24"/>
        </w:rPr>
        <w:t>.20</w:t>
      </w:r>
      <w:r w:rsidR="00860DD8">
        <w:rPr>
          <w:sz w:val="24"/>
          <w:szCs w:val="24"/>
        </w:rPr>
        <w:t>20</w:t>
      </w:r>
      <w:r w:rsidRPr="00F3189A">
        <w:rPr>
          <w:sz w:val="24"/>
          <w:szCs w:val="24"/>
        </w:rPr>
        <w:t xml:space="preserve"> r. w Stalowej Woli</w:t>
      </w:r>
      <w:r>
        <w:rPr>
          <w:sz w:val="24"/>
          <w:szCs w:val="24"/>
        </w:rPr>
        <w:t xml:space="preserve"> pomiędzy</w:t>
      </w:r>
    </w:p>
    <w:p w:rsidR="00F3189A" w:rsidRPr="00F3189A" w:rsidRDefault="00F3189A" w:rsidP="00F3189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Powiatem Stalowowolskim, </w:t>
      </w:r>
      <w:r w:rsidRPr="00F3189A">
        <w:rPr>
          <w:sz w:val="24"/>
          <w:szCs w:val="24"/>
        </w:rPr>
        <w:t>ul. Podleśna 15, 37-450 Stalowa Wola, NIP: 865-256-54-94 reprezentowanym przez Zarząd Powiatu , w imieniu którego działają :</w:t>
      </w:r>
    </w:p>
    <w:p w:rsidR="00F3189A" w:rsidRPr="00F3189A" w:rsidRDefault="00F3189A" w:rsidP="00F3189A">
      <w:pPr>
        <w:jc w:val="both"/>
        <w:rPr>
          <w:sz w:val="24"/>
          <w:szCs w:val="24"/>
        </w:rPr>
      </w:pPr>
      <w:r w:rsidRPr="00F3189A">
        <w:rPr>
          <w:sz w:val="24"/>
          <w:szCs w:val="24"/>
        </w:rPr>
        <w:t xml:space="preserve">Janusz Zarzeczny – Starosta   </w:t>
      </w:r>
    </w:p>
    <w:p w:rsidR="00F3189A" w:rsidRPr="00F3189A" w:rsidRDefault="00F3189A" w:rsidP="00F3189A">
      <w:pPr>
        <w:jc w:val="both"/>
        <w:rPr>
          <w:sz w:val="24"/>
          <w:szCs w:val="24"/>
        </w:rPr>
      </w:pPr>
      <w:r w:rsidRPr="00F3189A">
        <w:rPr>
          <w:sz w:val="24"/>
          <w:szCs w:val="24"/>
        </w:rPr>
        <w:t xml:space="preserve">Mariusz Sołtys – Wicestarosta </w:t>
      </w:r>
    </w:p>
    <w:p w:rsidR="00F3189A" w:rsidRPr="00F3189A" w:rsidRDefault="00F3189A" w:rsidP="00F3189A">
      <w:pPr>
        <w:spacing w:after="240"/>
        <w:jc w:val="both"/>
        <w:rPr>
          <w:sz w:val="24"/>
          <w:szCs w:val="24"/>
        </w:rPr>
      </w:pPr>
      <w:r w:rsidRPr="00F3189A">
        <w:rPr>
          <w:sz w:val="24"/>
          <w:szCs w:val="24"/>
        </w:rPr>
        <w:t xml:space="preserve">zwanym w dalszej części umowy </w:t>
      </w:r>
      <w:r w:rsidRPr="00F3189A">
        <w:rPr>
          <w:b/>
          <w:sz w:val="24"/>
          <w:szCs w:val="24"/>
        </w:rPr>
        <w:t>Zamawiającym</w:t>
      </w:r>
      <w:r w:rsidRPr="00F3189A">
        <w:rPr>
          <w:sz w:val="24"/>
          <w:szCs w:val="24"/>
        </w:rPr>
        <w:t>,</w:t>
      </w:r>
    </w:p>
    <w:p w:rsidR="00D24B83" w:rsidRDefault="00F3189A" w:rsidP="00F3189A">
      <w:pPr>
        <w:jc w:val="both"/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a</w:t>
      </w:r>
    </w:p>
    <w:p w:rsidR="008269E6" w:rsidRPr="00F3189A" w:rsidRDefault="008269E6" w:rsidP="00F3189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:rsidR="002D06F3" w:rsidRDefault="008269E6" w:rsidP="00F3189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zwany</w:t>
      </w:r>
      <w:r w:rsidR="00F3189A" w:rsidRPr="00F3189A">
        <w:rPr>
          <w:sz w:val="24"/>
          <w:szCs w:val="24"/>
        </w:rPr>
        <w:t xml:space="preserve"> w dalszej części umowy </w:t>
      </w:r>
      <w:r w:rsidR="00F3189A" w:rsidRPr="00F3189A">
        <w:rPr>
          <w:b/>
          <w:sz w:val="24"/>
          <w:szCs w:val="24"/>
        </w:rPr>
        <w:t xml:space="preserve">Wykonawcą, </w:t>
      </w:r>
    </w:p>
    <w:p w:rsidR="002D06F3" w:rsidRDefault="002D06F3" w:rsidP="00F3189A">
      <w:pPr>
        <w:jc w:val="both"/>
        <w:rPr>
          <w:b/>
          <w:sz w:val="24"/>
          <w:szCs w:val="24"/>
        </w:rPr>
      </w:pPr>
    </w:p>
    <w:p w:rsidR="00F3189A" w:rsidRPr="00F3189A" w:rsidRDefault="00F3189A" w:rsidP="00F3189A">
      <w:pPr>
        <w:jc w:val="both"/>
        <w:rPr>
          <w:sz w:val="24"/>
          <w:szCs w:val="24"/>
        </w:rPr>
      </w:pPr>
      <w:r w:rsidRPr="00F3189A">
        <w:rPr>
          <w:sz w:val="24"/>
          <w:szCs w:val="24"/>
        </w:rPr>
        <w:t>łącznie zwanymi</w:t>
      </w:r>
      <w:r w:rsidRPr="00F3189A">
        <w:rPr>
          <w:b/>
          <w:sz w:val="24"/>
          <w:szCs w:val="24"/>
        </w:rPr>
        <w:t xml:space="preserve"> Stronami, </w:t>
      </w:r>
      <w:r w:rsidRPr="00F3189A">
        <w:rPr>
          <w:sz w:val="24"/>
          <w:szCs w:val="24"/>
        </w:rPr>
        <w:t>a odrębnie</w:t>
      </w:r>
      <w:r w:rsidRPr="00F3189A">
        <w:rPr>
          <w:b/>
          <w:sz w:val="24"/>
          <w:szCs w:val="24"/>
        </w:rPr>
        <w:t xml:space="preserve"> Stroną</w:t>
      </w:r>
    </w:p>
    <w:p w:rsidR="00F3189A" w:rsidRPr="00F3189A" w:rsidRDefault="00F3189A" w:rsidP="00F3189A">
      <w:pPr>
        <w:jc w:val="both"/>
        <w:rPr>
          <w:sz w:val="24"/>
          <w:szCs w:val="24"/>
        </w:rPr>
      </w:pPr>
    </w:p>
    <w:p w:rsidR="00860DD8" w:rsidRDefault="00F3189A" w:rsidP="00F3189A">
      <w:pPr>
        <w:jc w:val="both"/>
        <w:rPr>
          <w:sz w:val="24"/>
          <w:szCs w:val="24"/>
        </w:rPr>
      </w:pPr>
      <w:r w:rsidRPr="00F3189A">
        <w:rPr>
          <w:sz w:val="24"/>
          <w:szCs w:val="24"/>
        </w:rPr>
        <w:t xml:space="preserve">w rezultacie dokonania przez Zamawiającego wyboru oferty Wykonawcy w drodze przetargu nieograniczonego opublikowanego w </w:t>
      </w:r>
      <w:r w:rsidR="00D85B6B">
        <w:rPr>
          <w:sz w:val="24"/>
          <w:szCs w:val="24"/>
        </w:rPr>
        <w:t xml:space="preserve">Biuletynie Zamówień Publicznych </w:t>
      </w:r>
      <w:r w:rsidRPr="00F3189A">
        <w:rPr>
          <w:sz w:val="24"/>
          <w:szCs w:val="24"/>
        </w:rPr>
        <w:t xml:space="preserve">Nr </w:t>
      </w:r>
      <w:r w:rsidR="00860DD8">
        <w:rPr>
          <w:sz w:val="24"/>
          <w:szCs w:val="24"/>
        </w:rPr>
        <w:t>……</w:t>
      </w:r>
      <w:r w:rsidR="00D53937">
        <w:rPr>
          <w:sz w:val="24"/>
          <w:szCs w:val="24"/>
        </w:rPr>
        <w:t xml:space="preserve"> </w:t>
      </w:r>
      <w:r w:rsidR="00860DD8">
        <w:rPr>
          <w:sz w:val="24"/>
          <w:szCs w:val="24"/>
        </w:rPr>
        <w:t>…………</w:t>
      </w:r>
      <w:r w:rsidRPr="00F3189A">
        <w:rPr>
          <w:sz w:val="24"/>
          <w:szCs w:val="24"/>
        </w:rPr>
        <w:t>przeprowadzonego na podstawie art. 39 ustawy z dnia 29 stycznia 2004 r. Prawo zamówień</w:t>
      </w:r>
      <w:r w:rsidR="00D85B6B">
        <w:rPr>
          <w:sz w:val="24"/>
          <w:szCs w:val="24"/>
        </w:rPr>
        <w:t xml:space="preserve"> publicznych (</w:t>
      </w:r>
      <w:proofErr w:type="spellStart"/>
      <w:r w:rsidR="00D85B6B">
        <w:rPr>
          <w:sz w:val="24"/>
          <w:szCs w:val="24"/>
        </w:rPr>
        <w:t>t.j</w:t>
      </w:r>
      <w:proofErr w:type="spellEnd"/>
      <w:r w:rsidR="00D85B6B">
        <w:rPr>
          <w:sz w:val="24"/>
          <w:szCs w:val="24"/>
        </w:rPr>
        <w:t>. Dz. U. z 2019</w:t>
      </w:r>
      <w:r w:rsidRPr="00F3189A">
        <w:rPr>
          <w:sz w:val="24"/>
          <w:szCs w:val="24"/>
        </w:rPr>
        <w:t xml:space="preserve"> r., poz. </w:t>
      </w:r>
      <w:r w:rsidR="00D85B6B">
        <w:rPr>
          <w:sz w:val="24"/>
          <w:szCs w:val="24"/>
        </w:rPr>
        <w:t>1843 ze zm.)</w:t>
      </w:r>
    </w:p>
    <w:p w:rsidR="007B7B23" w:rsidRPr="0099152B" w:rsidRDefault="007B7B23" w:rsidP="00D92CD1">
      <w:pPr>
        <w:jc w:val="both"/>
        <w:rPr>
          <w:rFonts w:cs="Arial"/>
          <w:sz w:val="24"/>
        </w:rPr>
      </w:pPr>
    </w:p>
    <w:p w:rsidR="007B7B23" w:rsidRDefault="007B7B23" w:rsidP="00F3189A">
      <w:pPr>
        <w:jc w:val="center"/>
        <w:rPr>
          <w:b/>
          <w:sz w:val="24"/>
          <w:szCs w:val="24"/>
        </w:rPr>
      </w:pPr>
    </w:p>
    <w:p w:rsidR="00F3189A" w:rsidRPr="00F3189A" w:rsidRDefault="00F3189A" w:rsidP="00F3189A">
      <w:pPr>
        <w:jc w:val="center"/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§ 1</w:t>
      </w:r>
    </w:p>
    <w:p w:rsidR="00F3189A" w:rsidRPr="00F3189A" w:rsidRDefault="00F3189A" w:rsidP="00F3189A">
      <w:pPr>
        <w:rPr>
          <w:b/>
          <w:sz w:val="24"/>
          <w:szCs w:val="24"/>
        </w:rPr>
      </w:pPr>
    </w:p>
    <w:p w:rsidR="00F3189A" w:rsidRPr="003621C8" w:rsidRDefault="00F3189A" w:rsidP="003621C8">
      <w:pPr>
        <w:rPr>
          <w:sz w:val="24"/>
          <w:szCs w:val="24"/>
        </w:rPr>
      </w:pPr>
      <w:r w:rsidRPr="003621C8">
        <w:rPr>
          <w:b/>
          <w:sz w:val="24"/>
          <w:szCs w:val="24"/>
        </w:rPr>
        <w:t xml:space="preserve">Przedmiot </w:t>
      </w:r>
      <w:r w:rsidR="007B7B23">
        <w:rPr>
          <w:b/>
          <w:sz w:val="24"/>
          <w:szCs w:val="24"/>
        </w:rPr>
        <w:t xml:space="preserve">i zakres </w:t>
      </w:r>
      <w:r w:rsidRPr="003621C8">
        <w:rPr>
          <w:b/>
          <w:sz w:val="24"/>
          <w:szCs w:val="24"/>
        </w:rPr>
        <w:t>umowy.</w:t>
      </w:r>
    </w:p>
    <w:p w:rsidR="003621C8" w:rsidRPr="007B7B23" w:rsidRDefault="00D92CD1" w:rsidP="007B7B23">
      <w:pPr>
        <w:pStyle w:val="Bezodstpw"/>
        <w:numPr>
          <w:ilvl w:val="0"/>
          <w:numId w:val="21"/>
        </w:numPr>
        <w:spacing w:before="120"/>
        <w:ind w:left="284" w:hanging="284"/>
        <w:jc w:val="both"/>
        <w:rPr>
          <w:rFonts w:cs="Arial"/>
          <w:b/>
          <w:sz w:val="24"/>
          <w:szCs w:val="24"/>
        </w:rPr>
      </w:pPr>
      <w:r w:rsidRPr="007B7B23">
        <w:rPr>
          <w:sz w:val="24"/>
          <w:szCs w:val="24"/>
        </w:rPr>
        <w:t xml:space="preserve">Przedmiotem umowy jest realizacja przez </w:t>
      </w:r>
      <w:r w:rsidRPr="007B7B23">
        <w:rPr>
          <w:b/>
          <w:sz w:val="24"/>
          <w:szCs w:val="24"/>
        </w:rPr>
        <w:t>Wykonawcę</w:t>
      </w:r>
      <w:r w:rsidRPr="007B7B23">
        <w:rPr>
          <w:sz w:val="24"/>
          <w:szCs w:val="24"/>
        </w:rPr>
        <w:t xml:space="preserve"> na rzecz </w:t>
      </w:r>
      <w:r w:rsidRPr="007B7B23">
        <w:rPr>
          <w:b/>
          <w:sz w:val="24"/>
          <w:szCs w:val="24"/>
        </w:rPr>
        <w:t>Zamawiającego</w:t>
      </w:r>
      <w:r w:rsidRPr="007B7B23">
        <w:rPr>
          <w:sz w:val="24"/>
          <w:szCs w:val="24"/>
        </w:rPr>
        <w:t xml:space="preserve"> funkcji Inżyniera Kontraktu — </w:t>
      </w:r>
      <w:r w:rsidR="007B7B23" w:rsidRPr="007B7B23">
        <w:rPr>
          <w:rFonts w:cs="Arial"/>
          <w:sz w:val="24"/>
          <w:szCs w:val="24"/>
        </w:rPr>
        <w:t xml:space="preserve">polegającej na sprawowaniu nadzoru nad pracami geodezyjnymi realizowanymi przez Powiat Stalowowolski w ramach Projektu pn.: ,,Podkarpacki System Informacji Przestrzennej (PSIP)” Nr projektu RPPK.02.01.00-18-0037/16 wspófinansowanego ze środków Unii Europejskiej z Europejskiego Funduszu Rozwoju Regionalnego w ramach Regionalnego Programu Operacyjnego Województwa Podkarpackiego na lata 2014-2020, Oś priorytetowa II. Cyfrowe Podkarpackie, Działanie 2.1 Podniesienie efektywności i dostępności e-usług. </w:t>
      </w:r>
    </w:p>
    <w:p w:rsidR="007B7B23" w:rsidRPr="007B7B23" w:rsidRDefault="007B7B23" w:rsidP="007B7B23">
      <w:pPr>
        <w:pStyle w:val="Bezodstpw"/>
        <w:spacing w:before="120"/>
        <w:ind w:left="284"/>
        <w:jc w:val="both"/>
        <w:rPr>
          <w:rFonts w:cs="Arial"/>
          <w:b/>
          <w:sz w:val="24"/>
          <w:szCs w:val="24"/>
        </w:rPr>
      </w:pPr>
    </w:p>
    <w:p w:rsidR="007B7B23" w:rsidRPr="007B7B23" w:rsidRDefault="007B7B23" w:rsidP="007B7B23">
      <w:pPr>
        <w:pStyle w:val="Akapitzlist"/>
        <w:numPr>
          <w:ilvl w:val="0"/>
          <w:numId w:val="21"/>
        </w:numPr>
        <w:suppressAutoHyphens/>
        <w:ind w:left="284" w:hanging="284"/>
        <w:jc w:val="both"/>
        <w:rPr>
          <w:b/>
          <w:sz w:val="24"/>
          <w:szCs w:val="24"/>
        </w:rPr>
      </w:pPr>
      <w:r w:rsidRPr="007B7B23">
        <w:rPr>
          <w:sz w:val="24"/>
          <w:szCs w:val="24"/>
        </w:rPr>
        <w:t>Zakres prac podlegających nadzorowi</w:t>
      </w:r>
      <w:r>
        <w:rPr>
          <w:sz w:val="24"/>
          <w:szCs w:val="24"/>
        </w:rPr>
        <w:t>:</w:t>
      </w:r>
    </w:p>
    <w:p w:rsidR="007B7B23" w:rsidRPr="007B7B23" w:rsidRDefault="007B7B23" w:rsidP="007B7B23">
      <w:pPr>
        <w:pStyle w:val="Akapitzlist"/>
        <w:ind w:left="284"/>
        <w:jc w:val="both"/>
        <w:rPr>
          <w:b/>
          <w:sz w:val="24"/>
          <w:szCs w:val="24"/>
        </w:rPr>
      </w:pPr>
      <w:r w:rsidRPr="007B7B23">
        <w:rPr>
          <w:sz w:val="24"/>
          <w:szCs w:val="24"/>
        </w:rPr>
        <w:t>Przedmiotem nadzoru jest Etap II realizowanych przez Powiat Stalowowolski trzech  n/w zadań geodezyjnych, na które zostały zawarte umowy z rożnymi wykonawcami:</w:t>
      </w:r>
    </w:p>
    <w:p w:rsidR="007B7B23" w:rsidRDefault="007B7B23" w:rsidP="003621C8">
      <w:pPr>
        <w:pStyle w:val="Bezodstpw"/>
        <w:spacing w:before="120"/>
        <w:ind w:left="720"/>
        <w:jc w:val="both"/>
        <w:rPr>
          <w:rFonts w:cs="Arial"/>
          <w:b/>
          <w:sz w:val="24"/>
          <w:szCs w:val="24"/>
        </w:rPr>
      </w:pPr>
    </w:p>
    <w:p w:rsidR="007B7B23" w:rsidRDefault="007B7B23" w:rsidP="003621C8">
      <w:pPr>
        <w:pStyle w:val="Bezodstpw"/>
        <w:spacing w:before="120"/>
        <w:ind w:left="720"/>
        <w:jc w:val="both"/>
        <w:rPr>
          <w:rFonts w:cs="Arial"/>
          <w:b/>
          <w:sz w:val="24"/>
          <w:szCs w:val="24"/>
        </w:rPr>
      </w:pPr>
    </w:p>
    <w:p w:rsidR="00D85B6B" w:rsidRDefault="00D85B6B" w:rsidP="003621C8">
      <w:pPr>
        <w:pStyle w:val="Bezodstpw"/>
        <w:spacing w:before="120"/>
        <w:ind w:left="720"/>
        <w:jc w:val="both"/>
        <w:rPr>
          <w:rFonts w:cs="Arial"/>
          <w:b/>
          <w:sz w:val="24"/>
          <w:szCs w:val="24"/>
        </w:rPr>
      </w:pPr>
    </w:p>
    <w:p w:rsidR="00D85B6B" w:rsidRDefault="00D85B6B" w:rsidP="003621C8">
      <w:pPr>
        <w:pStyle w:val="Bezodstpw"/>
        <w:spacing w:before="120"/>
        <w:ind w:left="720"/>
        <w:jc w:val="both"/>
        <w:rPr>
          <w:rFonts w:cs="Arial"/>
          <w:b/>
          <w:sz w:val="24"/>
          <w:szCs w:val="24"/>
        </w:rPr>
      </w:pPr>
    </w:p>
    <w:p w:rsidR="00D85B6B" w:rsidRDefault="00D85B6B" w:rsidP="003621C8">
      <w:pPr>
        <w:pStyle w:val="Bezodstpw"/>
        <w:spacing w:before="120"/>
        <w:ind w:left="720"/>
        <w:jc w:val="both"/>
        <w:rPr>
          <w:rFonts w:cs="Arial"/>
          <w:b/>
          <w:sz w:val="24"/>
          <w:szCs w:val="24"/>
        </w:rPr>
      </w:pPr>
    </w:p>
    <w:p w:rsidR="00D85B6B" w:rsidRDefault="00D85B6B" w:rsidP="003621C8">
      <w:pPr>
        <w:pStyle w:val="Bezodstpw"/>
        <w:spacing w:before="120"/>
        <w:ind w:left="720"/>
        <w:jc w:val="both"/>
        <w:rPr>
          <w:rFonts w:cs="Arial"/>
          <w:b/>
          <w:sz w:val="24"/>
          <w:szCs w:val="24"/>
        </w:rPr>
      </w:pPr>
    </w:p>
    <w:p w:rsidR="007B7B23" w:rsidRDefault="007B7B23" w:rsidP="007B7B23">
      <w:pPr>
        <w:jc w:val="both"/>
        <w:rPr>
          <w:b/>
        </w:rPr>
      </w:pPr>
    </w:p>
    <w:p w:rsidR="007B7B23" w:rsidRDefault="007B7B23" w:rsidP="007B7B23">
      <w:pPr>
        <w:jc w:val="both"/>
        <w:rPr>
          <w:b/>
        </w:rPr>
      </w:pPr>
    </w:p>
    <w:tbl>
      <w:tblPr>
        <w:tblStyle w:val="Tabela-Siatka"/>
        <w:tblW w:w="96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3"/>
        <w:gridCol w:w="4961"/>
        <w:gridCol w:w="1556"/>
        <w:gridCol w:w="888"/>
        <w:gridCol w:w="1449"/>
      </w:tblGrid>
      <w:tr w:rsidR="007B7B23" w:rsidTr="00FF40EE">
        <w:trPr>
          <w:jc w:val="center"/>
        </w:trPr>
        <w:tc>
          <w:tcPr>
            <w:tcW w:w="9697" w:type="dxa"/>
            <w:gridSpan w:val="5"/>
            <w:shd w:val="clear" w:color="auto" w:fill="D9D9D9" w:themeFill="background1" w:themeFillShade="D9"/>
            <w:vAlign w:val="center"/>
          </w:tcPr>
          <w:p w:rsidR="007B7B23" w:rsidRPr="0099152B" w:rsidRDefault="007B7B23" w:rsidP="00FF40EE">
            <w:pPr>
              <w:ind w:right="40"/>
              <w:jc w:val="center"/>
              <w:rPr>
                <w:rFonts w:cs="Arial"/>
                <w:b/>
                <w:sz w:val="21"/>
              </w:rPr>
            </w:pPr>
            <w:r w:rsidRPr="0099152B">
              <w:rPr>
                <w:rFonts w:cs="Arial"/>
                <w:b/>
                <w:sz w:val="21"/>
              </w:rPr>
              <w:t>Nazwa zadania</w:t>
            </w:r>
          </w:p>
        </w:tc>
      </w:tr>
      <w:tr w:rsidR="007B7B23" w:rsidTr="00FF40EE">
        <w:trPr>
          <w:jc w:val="center"/>
        </w:trPr>
        <w:tc>
          <w:tcPr>
            <w:tcW w:w="9697" w:type="dxa"/>
            <w:gridSpan w:val="5"/>
            <w:vAlign w:val="center"/>
          </w:tcPr>
          <w:p w:rsidR="007B7B23" w:rsidRPr="0099152B" w:rsidRDefault="007B7B23" w:rsidP="00FF40EE">
            <w:pPr>
              <w:spacing w:line="360" w:lineRule="auto"/>
              <w:ind w:right="40"/>
              <w:jc w:val="center"/>
              <w:rPr>
                <w:rFonts w:cs="Arial"/>
                <w:sz w:val="21"/>
              </w:rPr>
            </w:pPr>
            <w:r w:rsidRPr="0099152B">
              <w:rPr>
                <w:rFonts w:cs="Arial"/>
                <w:sz w:val="21"/>
              </w:rPr>
              <w:t xml:space="preserve">Wykonanie modernizacji i aktualizacji operatu ewidencji gruntów i budynków, utworzenie baz danych BDOT500 i Powiatowej Bazy GESUT, oraz cyfryzacja materiałów źródłowych zasobu geodezyjnego </w:t>
            </w:r>
            <w:r w:rsidRPr="0099152B">
              <w:rPr>
                <w:rFonts w:cs="Arial"/>
                <w:sz w:val="21"/>
              </w:rPr>
              <w:br/>
              <w:t>i kartograficznego w Powiecie Stalowowolskim</w:t>
            </w:r>
          </w:p>
        </w:tc>
      </w:tr>
      <w:tr w:rsidR="007B7B23" w:rsidTr="00FF40EE">
        <w:trPr>
          <w:jc w:val="center"/>
        </w:trPr>
        <w:tc>
          <w:tcPr>
            <w:tcW w:w="843" w:type="dxa"/>
            <w:vAlign w:val="center"/>
          </w:tcPr>
          <w:p w:rsidR="007B7B23" w:rsidRPr="0099152B" w:rsidRDefault="007B7B23" w:rsidP="00FF40EE">
            <w:pPr>
              <w:ind w:right="40"/>
              <w:jc w:val="center"/>
              <w:rPr>
                <w:rFonts w:cs="Arial"/>
                <w:b/>
                <w:sz w:val="21"/>
              </w:rPr>
            </w:pPr>
            <w:r w:rsidRPr="0099152B">
              <w:rPr>
                <w:rFonts w:cs="Arial"/>
                <w:b/>
                <w:sz w:val="21"/>
              </w:rPr>
              <w:t>Część</w:t>
            </w:r>
          </w:p>
        </w:tc>
        <w:tc>
          <w:tcPr>
            <w:tcW w:w="4961" w:type="dxa"/>
            <w:vAlign w:val="center"/>
          </w:tcPr>
          <w:p w:rsidR="007B7B23" w:rsidRPr="0099152B" w:rsidRDefault="007B7B23" w:rsidP="00FF40EE">
            <w:pPr>
              <w:ind w:right="40"/>
              <w:jc w:val="center"/>
              <w:rPr>
                <w:rFonts w:cs="Arial"/>
                <w:b/>
                <w:sz w:val="21"/>
              </w:rPr>
            </w:pPr>
            <w:r w:rsidRPr="0099152B">
              <w:rPr>
                <w:rFonts w:cs="Arial"/>
                <w:b/>
                <w:sz w:val="21"/>
              </w:rPr>
              <w:t>Nazwa części [zadania]:</w:t>
            </w:r>
          </w:p>
        </w:tc>
        <w:tc>
          <w:tcPr>
            <w:tcW w:w="1556" w:type="dxa"/>
            <w:vAlign w:val="center"/>
          </w:tcPr>
          <w:p w:rsidR="007B7B23" w:rsidRPr="0099152B" w:rsidRDefault="007B7B23" w:rsidP="00FF40EE">
            <w:pPr>
              <w:ind w:right="40"/>
              <w:jc w:val="center"/>
              <w:rPr>
                <w:rFonts w:cs="Arial"/>
                <w:b/>
                <w:sz w:val="21"/>
              </w:rPr>
            </w:pPr>
            <w:r w:rsidRPr="0099152B">
              <w:rPr>
                <w:rFonts w:cs="Arial"/>
                <w:b/>
                <w:sz w:val="21"/>
              </w:rPr>
              <w:t>Wartość prac</w:t>
            </w:r>
          </w:p>
          <w:p w:rsidR="007B7B23" w:rsidRPr="0099152B" w:rsidRDefault="007B7B23" w:rsidP="00FF40EE">
            <w:pPr>
              <w:ind w:right="40"/>
              <w:jc w:val="center"/>
              <w:rPr>
                <w:rFonts w:cs="Arial"/>
                <w:b/>
                <w:sz w:val="21"/>
              </w:rPr>
            </w:pPr>
            <w:r>
              <w:rPr>
                <w:rFonts w:cs="Arial"/>
                <w:b/>
                <w:sz w:val="21"/>
              </w:rPr>
              <w:t xml:space="preserve">[zł brutto]- etap I </w:t>
            </w:r>
            <w:proofErr w:type="spellStart"/>
            <w:r>
              <w:rPr>
                <w:rFonts w:cs="Arial"/>
                <w:b/>
                <w:sz w:val="21"/>
              </w:rPr>
              <w:t>i</w:t>
            </w:r>
            <w:proofErr w:type="spellEnd"/>
            <w:r>
              <w:rPr>
                <w:rFonts w:cs="Arial"/>
                <w:b/>
                <w:sz w:val="21"/>
              </w:rPr>
              <w:t xml:space="preserve"> II</w:t>
            </w:r>
          </w:p>
        </w:tc>
        <w:tc>
          <w:tcPr>
            <w:tcW w:w="2337" w:type="dxa"/>
            <w:gridSpan w:val="2"/>
            <w:vAlign w:val="center"/>
          </w:tcPr>
          <w:p w:rsidR="007B7B23" w:rsidRPr="0099152B" w:rsidRDefault="007B7B23" w:rsidP="00FF40EE">
            <w:pPr>
              <w:ind w:right="40"/>
              <w:jc w:val="center"/>
              <w:rPr>
                <w:rFonts w:cs="Arial"/>
                <w:b/>
                <w:sz w:val="21"/>
              </w:rPr>
            </w:pPr>
            <w:r>
              <w:rPr>
                <w:rFonts w:cs="Arial"/>
                <w:b/>
                <w:sz w:val="21"/>
              </w:rPr>
              <w:t>Termin zakończenia</w:t>
            </w:r>
          </w:p>
          <w:p w:rsidR="007B7B23" w:rsidRPr="0099152B" w:rsidRDefault="007B7B23" w:rsidP="00FF40EE">
            <w:pPr>
              <w:ind w:right="40"/>
              <w:jc w:val="center"/>
              <w:rPr>
                <w:rFonts w:cs="Arial"/>
                <w:b/>
                <w:sz w:val="21"/>
              </w:rPr>
            </w:pPr>
            <w:r w:rsidRPr="0099152B">
              <w:rPr>
                <w:rFonts w:cs="Arial"/>
                <w:b/>
                <w:sz w:val="21"/>
              </w:rPr>
              <w:t>zadania:</w:t>
            </w:r>
          </w:p>
        </w:tc>
      </w:tr>
      <w:tr w:rsidR="007B7B23" w:rsidTr="00FF40EE">
        <w:trPr>
          <w:jc w:val="center"/>
        </w:trPr>
        <w:tc>
          <w:tcPr>
            <w:tcW w:w="843" w:type="dxa"/>
            <w:shd w:val="clear" w:color="auto" w:fill="D9D9D9" w:themeFill="background1" w:themeFillShade="D9"/>
          </w:tcPr>
          <w:p w:rsidR="007B7B23" w:rsidRPr="0099152B" w:rsidRDefault="007B7B23" w:rsidP="00FF40EE">
            <w:pPr>
              <w:ind w:right="40"/>
              <w:jc w:val="center"/>
              <w:rPr>
                <w:rFonts w:cs="Arial"/>
                <w:sz w:val="21"/>
              </w:rPr>
            </w:pPr>
            <w:r w:rsidRPr="0099152B">
              <w:rPr>
                <w:rFonts w:cs="Arial"/>
                <w:sz w:val="21"/>
              </w:rPr>
              <w:t>1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7B7B23" w:rsidRPr="0099152B" w:rsidRDefault="007B7B23" w:rsidP="00FF40EE">
            <w:pPr>
              <w:ind w:right="40"/>
              <w:jc w:val="center"/>
              <w:rPr>
                <w:rFonts w:cs="Arial"/>
                <w:sz w:val="21"/>
              </w:rPr>
            </w:pPr>
            <w:r w:rsidRPr="0099152B">
              <w:rPr>
                <w:rFonts w:cs="Arial"/>
                <w:sz w:val="21"/>
              </w:rPr>
              <w:t>2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:rsidR="007B7B23" w:rsidRPr="0099152B" w:rsidRDefault="007B7B23" w:rsidP="00FF40EE">
            <w:pPr>
              <w:ind w:right="40"/>
              <w:jc w:val="center"/>
              <w:rPr>
                <w:rFonts w:cs="Arial"/>
                <w:sz w:val="21"/>
              </w:rPr>
            </w:pPr>
            <w:r w:rsidRPr="0099152B">
              <w:rPr>
                <w:rFonts w:cs="Arial"/>
                <w:sz w:val="21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7B7B23" w:rsidRPr="0099152B" w:rsidRDefault="007B7B23" w:rsidP="00FF40EE">
            <w:pPr>
              <w:ind w:right="40"/>
              <w:jc w:val="center"/>
              <w:rPr>
                <w:rFonts w:cs="Arial"/>
                <w:sz w:val="21"/>
              </w:rPr>
            </w:pPr>
            <w:r w:rsidRPr="0099152B">
              <w:rPr>
                <w:rFonts w:cs="Arial"/>
                <w:sz w:val="21"/>
              </w:rPr>
              <w:t>4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7B7B23" w:rsidRPr="0099152B" w:rsidRDefault="007B7B23" w:rsidP="00FF40EE">
            <w:pPr>
              <w:ind w:right="40"/>
              <w:jc w:val="center"/>
              <w:rPr>
                <w:rFonts w:cs="Arial"/>
                <w:sz w:val="21"/>
              </w:rPr>
            </w:pPr>
            <w:r w:rsidRPr="0099152B">
              <w:rPr>
                <w:rFonts w:cs="Arial"/>
                <w:sz w:val="21"/>
              </w:rPr>
              <w:t>5</w:t>
            </w:r>
          </w:p>
        </w:tc>
      </w:tr>
      <w:tr w:rsidR="007B7B23" w:rsidRPr="005F19FB" w:rsidTr="00FF40EE">
        <w:trPr>
          <w:trHeight w:val="462"/>
          <w:jc w:val="center"/>
        </w:trPr>
        <w:tc>
          <w:tcPr>
            <w:tcW w:w="843" w:type="dxa"/>
            <w:vAlign w:val="center"/>
          </w:tcPr>
          <w:p w:rsidR="007B7B23" w:rsidRPr="00C76DEC" w:rsidRDefault="007B7B23" w:rsidP="00FF40EE">
            <w:pPr>
              <w:spacing w:line="360" w:lineRule="auto"/>
              <w:ind w:right="40"/>
              <w:jc w:val="center"/>
              <w:rPr>
                <w:rFonts w:cs="Arial"/>
              </w:rPr>
            </w:pPr>
            <w:r w:rsidRPr="00C76DEC">
              <w:rPr>
                <w:rFonts w:cs="Arial"/>
              </w:rPr>
              <w:t>1</w:t>
            </w:r>
          </w:p>
        </w:tc>
        <w:tc>
          <w:tcPr>
            <w:tcW w:w="4961" w:type="dxa"/>
            <w:vAlign w:val="center"/>
          </w:tcPr>
          <w:p w:rsidR="007B7B23" w:rsidRPr="00C76DEC" w:rsidRDefault="007B7B23" w:rsidP="007B7B23">
            <w:pPr>
              <w:pStyle w:val="Akapitzlist"/>
              <w:numPr>
                <w:ilvl w:val="0"/>
                <w:numId w:val="29"/>
              </w:numPr>
              <w:spacing w:line="360" w:lineRule="auto"/>
              <w:ind w:left="273" w:right="-108" w:hanging="284"/>
              <w:rPr>
                <w:rFonts w:cs="Arial"/>
              </w:rPr>
            </w:pPr>
            <w:r w:rsidRPr="00C76DEC">
              <w:rPr>
                <w:rFonts w:cs="Arial"/>
              </w:rPr>
              <w:t xml:space="preserve">Modernizacja operatu ewidencji gruntów </w:t>
            </w:r>
            <w:r w:rsidRPr="00C76DEC">
              <w:rPr>
                <w:rFonts w:cs="Arial"/>
              </w:rPr>
              <w:br/>
              <w:t>i budynków dla obrębów ewidencyjnych: Brandwica, Chłopska Wola, Kłyżów, Studzieniec</w:t>
            </w:r>
          </w:p>
          <w:p w:rsidR="007B7B23" w:rsidRPr="00C76DEC" w:rsidRDefault="007B7B23" w:rsidP="007B7B23">
            <w:pPr>
              <w:pStyle w:val="Akapitzlist"/>
              <w:numPr>
                <w:ilvl w:val="0"/>
                <w:numId w:val="29"/>
              </w:numPr>
              <w:spacing w:line="360" w:lineRule="auto"/>
              <w:ind w:left="273" w:right="40" w:hanging="284"/>
              <w:rPr>
                <w:rFonts w:cs="Arial"/>
              </w:rPr>
            </w:pPr>
            <w:r w:rsidRPr="00C76DEC">
              <w:rPr>
                <w:rFonts w:cs="Arial"/>
              </w:rPr>
              <w:t xml:space="preserve">Aktualizacja baz danych ewidencji gruntów </w:t>
            </w:r>
            <w:r w:rsidRPr="00C76DEC">
              <w:rPr>
                <w:rFonts w:cs="Arial"/>
              </w:rPr>
              <w:br/>
              <w:t xml:space="preserve">i budynków dla obrębów ewidencyjnych: </w:t>
            </w:r>
          </w:p>
          <w:p w:rsidR="007B7B23" w:rsidRPr="00C76DEC" w:rsidRDefault="007B7B23" w:rsidP="00FF40EE">
            <w:pPr>
              <w:pStyle w:val="Akapitzlist"/>
              <w:spacing w:line="360" w:lineRule="auto"/>
              <w:ind w:left="273" w:right="40"/>
              <w:rPr>
                <w:rFonts w:cs="Arial"/>
              </w:rPr>
            </w:pPr>
            <w:r w:rsidRPr="00C76DEC">
              <w:rPr>
                <w:rFonts w:cs="Arial"/>
              </w:rPr>
              <w:t>Jastkowice i Pysznica</w:t>
            </w:r>
          </w:p>
        </w:tc>
        <w:tc>
          <w:tcPr>
            <w:tcW w:w="1556" w:type="dxa"/>
            <w:vAlign w:val="center"/>
          </w:tcPr>
          <w:p w:rsidR="007B7B23" w:rsidRPr="00C76DEC" w:rsidRDefault="007B7B23" w:rsidP="00FF40EE">
            <w:pPr>
              <w:spacing w:line="360" w:lineRule="auto"/>
              <w:ind w:right="40"/>
              <w:jc w:val="center"/>
              <w:rPr>
                <w:rFonts w:cs="Arial"/>
              </w:rPr>
            </w:pPr>
            <w:r w:rsidRPr="00C76DEC">
              <w:rPr>
                <w:rFonts w:cs="Arial"/>
              </w:rPr>
              <w:t>1 267 740,00 zł</w:t>
            </w:r>
          </w:p>
        </w:tc>
        <w:tc>
          <w:tcPr>
            <w:tcW w:w="888" w:type="dxa"/>
            <w:vAlign w:val="center"/>
          </w:tcPr>
          <w:p w:rsidR="007B7B23" w:rsidRPr="00C76DEC" w:rsidRDefault="007B7B23" w:rsidP="00FF40EE">
            <w:pPr>
              <w:spacing w:line="360" w:lineRule="auto"/>
              <w:ind w:right="40"/>
              <w:jc w:val="center"/>
              <w:rPr>
                <w:rFonts w:cs="Arial"/>
              </w:rPr>
            </w:pPr>
            <w:r w:rsidRPr="00C76DEC">
              <w:rPr>
                <w:rFonts w:cs="Arial"/>
              </w:rPr>
              <w:t>Etap II</w:t>
            </w:r>
          </w:p>
        </w:tc>
        <w:tc>
          <w:tcPr>
            <w:tcW w:w="1449" w:type="dxa"/>
            <w:vAlign w:val="center"/>
          </w:tcPr>
          <w:p w:rsidR="007B7B23" w:rsidRPr="00C76DEC" w:rsidRDefault="007B7B23" w:rsidP="00FF40EE">
            <w:pPr>
              <w:spacing w:line="360" w:lineRule="auto"/>
              <w:ind w:right="40"/>
              <w:jc w:val="center"/>
              <w:rPr>
                <w:rFonts w:cs="Arial"/>
              </w:rPr>
            </w:pPr>
            <w:r w:rsidRPr="00C76DEC">
              <w:rPr>
                <w:rFonts w:cs="Arial"/>
              </w:rPr>
              <w:t>30.09.2021 r.</w:t>
            </w:r>
          </w:p>
        </w:tc>
      </w:tr>
      <w:tr w:rsidR="007B7B23" w:rsidRPr="005F19FB" w:rsidTr="00FF40EE">
        <w:trPr>
          <w:jc w:val="center"/>
        </w:trPr>
        <w:tc>
          <w:tcPr>
            <w:tcW w:w="843" w:type="dxa"/>
            <w:vAlign w:val="center"/>
          </w:tcPr>
          <w:p w:rsidR="007B7B23" w:rsidRPr="00C76DEC" w:rsidRDefault="007B7B23" w:rsidP="00FF40EE">
            <w:pPr>
              <w:spacing w:line="360" w:lineRule="auto"/>
              <w:ind w:right="40"/>
              <w:jc w:val="center"/>
              <w:rPr>
                <w:rFonts w:cs="Arial"/>
              </w:rPr>
            </w:pPr>
            <w:r w:rsidRPr="00C76DEC">
              <w:rPr>
                <w:rFonts w:cs="Arial"/>
              </w:rPr>
              <w:t>2</w:t>
            </w:r>
          </w:p>
        </w:tc>
        <w:tc>
          <w:tcPr>
            <w:tcW w:w="4961" w:type="dxa"/>
            <w:vAlign w:val="center"/>
          </w:tcPr>
          <w:p w:rsidR="007B7B23" w:rsidRPr="00C76DEC" w:rsidRDefault="007B7B23" w:rsidP="007B7B23">
            <w:pPr>
              <w:pStyle w:val="Akapitzlist"/>
              <w:numPr>
                <w:ilvl w:val="0"/>
                <w:numId w:val="29"/>
              </w:numPr>
              <w:spacing w:line="360" w:lineRule="auto"/>
              <w:ind w:left="273" w:right="-108" w:hanging="284"/>
              <w:rPr>
                <w:rFonts w:cs="Arial"/>
              </w:rPr>
            </w:pPr>
            <w:r w:rsidRPr="00C76DEC">
              <w:rPr>
                <w:rFonts w:cs="Arial"/>
              </w:rPr>
              <w:t xml:space="preserve">Modernizacja operatu ewidencji gruntów </w:t>
            </w:r>
            <w:r w:rsidRPr="00C76DEC">
              <w:rPr>
                <w:rFonts w:cs="Arial"/>
              </w:rPr>
              <w:br/>
              <w:t>i budynków dla obrębów ewidencyjnych: Dzierdziówka, Majdan Zbydniowski, Motycze Szlacheckie, Obojna, Skowierzyn, Wólka Turebska</w:t>
            </w:r>
          </w:p>
          <w:p w:rsidR="007B7B23" w:rsidRPr="00C76DEC" w:rsidRDefault="007B7B23" w:rsidP="007B7B23">
            <w:pPr>
              <w:pStyle w:val="Akapitzlist"/>
              <w:numPr>
                <w:ilvl w:val="0"/>
                <w:numId w:val="29"/>
              </w:numPr>
              <w:spacing w:line="360" w:lineRule="auto"/>
              <w:ind w:left="273" w:right="40" w:hanging="284"/>
              <w:rPr>
                <w:rFonts w:cs="Arial"/>
              </w:rPr>
            </w:pPr>
            <w:r w:rsidRPr="00C76DEC">
              <w:rPr>
                <w:rFonts w:cs="Arial"/>
              </w:rPr>
              <w:t xml:space="preserve">Aktualizacja baz danych ewidencji gruntów </w:t>
            </w:r>
            <w:r w:rsidRPr="00C76DEC">
              <w:rPr>
                <w:rFonts w:cs="Arial"/>
              </w:rPr>
              <w:br/>
              <w:t xml:space="preserve">i budynków dla obrębów ewidencyjnych: </w:t>
            </w:r>
          </w:p>
          <w:p w:rsidR="007B7B23" w:rsidRPr="00C76DEC" w:rsidRDefault="007B7B23" w:rsidP="00FF40EE">
            <w:pPr>
              <w:pStyle w:val="Akapitzlist"/>
              <w:spacing w:line="360" w:lineRule="auto"/>
              <w:ind w:left="273" w:right="40"/>
              <w:rPr>
                <w:rFonts w:cs="Arial"/>
              </w:rPr>
            </w:pPr>
            <w:r w:rsidRPr="00C76DEC">
              <w:rPr>
                <w:rFonts w:cs="Arial"/>
              </w:rPr>
              <w:t>Zaleszany, Zbydniów</w:t>
            </w:r>
          </w:p>
        </w:tc>
        <w:tc>
          <w:tcPr>
            <w:tcW w:w="1556" w:type="dxa"/>
            <w:vAlign w:val="center"/>
          </w:tcPr>
          <w:p w:rsidR="007B7B23" w:rsidRPr="00C76DEC" w:rsidRDefault="007B7B23" w:rsidP="00FF40EE">
            <w:pPr>
              <w:spacing w:line="360" w:lineRule="auto"/>
              <w:ind w:right="40"/>
              <w:jc w:val="center"/>
              <w:rPr>
                <w:rFonts w:cs="Arial"/>
              </w:rPr>
            </w:pPr>
            <w:r w:rsidRPr="00C76DEC">
              <w:rPr>
                <w:rFonts w:cs="Arial"/>
              </w:rPr>
              <w:t>1 029 400,00 zł</w:t>
            </w:r>
          </w:p>
        </w:tc>
        <w:tc>
          <w:tcPr>
            <w:tcW w:w="888" w:type="dxa"/>
            <w:vAlign w:val="center"/>
          </w:tcPr>
          <w:p w:rsidR="007B7B23" w:rsidRPr="00C76DEC" w:rsidRDefault="007B7B23" w:rsidP="00FF40EE">
            <w:pPr>
              <w:spacing w:line="360" w:lineRule="auto"/>
              <w:ind w:right="40"/>
              <w:jc w:val="center"/>
              <w:rPr>
                <w:rFonts w:cs="Arial"/>
              </w:rPr>
            </w:pPr>
            <w:r w:rsidRPr="00C76DEC">
              <w:rPr>
                <w:rFonts w:cs="Arial"/>
              </w:rPr>
              <w:t>Etap II</w:t>
            </w:r>
          </w:p>
        </w:tc>
        <w:tc>
          <w:tcPr>
            <w:tcW w:w="1449" w:type="dxa"/>
            <w:vAlign w:val="center"/>
          </w:tcPr>
          <w:p w:rsidR="007B7B23" w:rsidRPr="00C76DEC" w:rsidRDefault="007B7B23" w:rsidP="00FF40EE">
            <w:pPr>
              <w:spacing w:line="360" w:lineRule="auto"/>
              <w:ind w:right="40"/>
              <w:jc w:val="center"/>
              <w:rPr>
                <w:rFonts w:cs="Arial"/>
              </w:rPr>
            </w:pPr>
            <w:r w:rsidRPr="00C76DEC">
              <w:rPr>
                <w:rFonts w:cs="Arial"/>
              </w:rPr>
              <w:t>31.08.2021 r.</w:t>
            </w:r>
          </w:p>
        </w:tc>
      </w:tr>
      <w:tr w:rsidR="007B7B23" w:rsidRPr="005F19FB" w:rsidTr="00FF40EE">
        <w:trPr>
          <w:jc w:val="center"/>
        </w:trPr>
        <w:tc>
          <w:tcPr>
            <w:tcW w:w="843" w:type="dxa"/>
            <w:vAlign w:val="center"/>
          </w:tcPr>
          <w:p w:rsidR="007B7B23" w:rsidRPr="00C76DEC" w:rsidRDefault="007B7B23" w:rsidP="00FF40EE">
            <w:pPr>
              <w:spacing w:line="360" w:lineRule="auto"/>
              <w:ind w:right="40"/>
              <w:jc w:val="center"/>
              <w:rPr>
                <w:rFonts w:cs="Arial"/>
              </w:rPr>
            </w:pPr>
            <w:r w:rsidRPr="00C76DEC">
              <w:rPr>
                <w:rFonts w:cs="Arial"/>
              </w:rPr>
              <w:t>3</w:t>
            </w:r>
          </w:p>
        </w:tc>
        <w:tc>
          <w:tcPr>
            <w:tcW w:w="4961" w:type="dxa"/>
            <w:vAlign w:val="center"/>
          </w:tcPr>
          <w:p w:rsidR="007B7B23" w:rsidRPr="00C76DEC" w:rsidRDefault="007B7B23" w:rsidP="00FF40EE">
            <w:pPr>
              <w:spacing w:line="360" w:lineRule="auto"/>
              <w:ind w:right="40"/>
              <w:rPr>
                <w:rFonts w:cs="Arial"/>
              </w:rPr>
            </w:pPr>
            <w:r w:rsidRPr="00C76DEC">
              <w:rPr>
                <w:rFonts w:cs="Arial"/>
              </w:rPr>
              <w:t>Modernizacja operatu ewidencji gruntów i budynków dla obrębów ewidencyjnych: Cisów Las, Laski, , Korabina, Gwoździec, Maziarnia, Bojanów, Stany, Przyszów</w:t>
            </w:r>
          </w:p>
        </w:tc>
        <w:tc>
          <w:tcPr>
            <w:tcW w:w="1556" w:type="dxa"/>
            <w:vAlign w:val="center"/>
          </w:tcPr>
          <w:p w:rsidR="007B7B23" w:rsidRPr="00C76DEC" w:rsidRDefault="007B7B23" w:rsidP="00FF40EE">
            <w:pPr>
              <w:spacing w:line="360" w:lineRule="auto"/>
              <w:ind w:right="40"/>
              <w:jc w:val="center"/>
              <w:rPr>
                <w:rFonts w:cs="Arial"/>
              </w:rPr>
            </w:pPr>
            <w:r w:rsidRPr="00C76DEC">
              <w:rPr>
                <w:rFonts w:cs="Arial"/>
              </w:rPr>
              <w:t>1 113 948,00 zł</w:t>
            </w:r>
          </w:p>
        </w:tc>
        <w:tc>
          <w:tcPr>
            <w:tcW w:w="888" w:type="dxa"/>
            <w:vAlign w:val="center"/>
          </w:tcPr>
          <w:p w:rsidR="007B7B23" w:rsidRPr="00C76DEC" w:rsidRDefault="007B7B23" w:rsidP="00FF40EE">
            <w:pPr>
              <w:spacing w:line="360" w:lineRule="auto"/>
              <w:ind w:right="40"/>
              <w:jc w:val="center"/>
              <w:rPr>
                <w:rFonts w:cs="Arial"/>
              </w:rPr>
            </w:pPr>
            <w:r w:rsidRPr="00C76DEC">
              <w:rPr>
                <w:rFonts w:cs="Arial"/>
              </w:rPr>
              <w:t>Etap II</w:t>
            </w:r>
          </w:p>
        </w:tc>
        <w:tc>
          <w:tcPr>
            <w:tcW w:w="1449" w:type="dxa"/>
            <w:vAlign w:val="center"/>
          </w:tcPr>
          <w:p w:rsidR="007B7B23" w:rsidRPr="00C76DEC" w:rsidRDefault="007B7B23" w:rsidP="00FF40EE">
            <w:pPr>
              <w:spacing w:line="360" w:lineRule="auto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31.07.2021</w:t>
            </w:r>
            <w:r w:rsidRPr="00C76DEC">
              <w:rPr>
                <w:rFonts w:cs="Arial"/>
              </w:rPr>
              <w:t xml:space="preserve"> r.</w:t>
            </w:r>
          </w:p>
        </w:tc>
      </w:tr>
    </w:tbl>
    <w:p w:rsidR="007B7B23" w:rsidRDefault="007B7B23" w:rsidP="007B7B23">
      <w:pPr>
        <w:pStyle w:val="Bezodstpw"/>
      </w:pPr>
    </w:p>
    <w:p w:rsidR="00B1763F" w:rsidRDefault="00B1763F" w:rsidP="00191B20">
      <w:pPr>
        <w:jc w:val="both"/>
        <w:rPr>
          <w:sz w:val="24"/>
          <w:szCs w:val="24"/>
        </w:rPr>
      </w:pPr>
    </w:p>
    <w:p w:rsidR="00F3189A" w:rsidRPr="00F3189A" w:rsidRDefault="00F3189A" w:rsidP="007B7B23">
      <w:pPr>
        <w:pStyle w:val="Akapitzlist"/>
        <w:numPr>
          <w:ilvl w:val="0"/>
          <w:numId w:val="21"/>
        </w:numPr>
        <w:suppressAutoHyphens/>
        <w:ind w:left="284" w:hanging="284"/>
        <w:jc w:val="both"/>
        <w:rPr>
          <w:sz w:val="24"/>
          <w:szCs w:val="24"/>
        </w:rPr>
      </w:pPr>
      <w:r w:rsidRPr="00F3189A">
        <w:rPr>
          <w:sz w:val="24"/>
          <w:szCs w:val="24"/>
        </w:rPr>
        <w:t>Szczegółowy zakres przedmiotu umowy został określony w SIWZ stanowiącym załącznik do niniejszej Umowy.</w:t>
      </w:r>
    </w:p>
    <w:p w:rsidR="00F3189A" w:rsidRPr="00F3189A" w:rsidRDefault="00F3189A" w:rsidP="00F3189A">
      <w:pPr>
        <w:jc w:val="both"/>
        <w:rPr>
          <w:sz w:val="24"/>
          <w:szCs w:val="24"/>
        </w:rPr>
      </w:pPr>
    </w:p>
    <w:p w:rsidR="00F3189A" w:rsidRPr="00F3189A" w:rsidRDefault="00F3189A" w:rsidP="00F3189A">
      <w:pPr>
        <w:jc w:val="center"/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§ 2</w:t>
      </w:r>
    </w:p>
    <w:p w:rsidR="00F3189A" w:rsidRPr="00F3189A" w:rsidRDefault="00F3189A" w:rsidP="00F3189A">
      <w:pPr>
        <w:rPr>
          <w:b/>
          <w:sz w:val="24"/>
          <w:szCs w:val="24"/>
        </w:rPr>
      </w:pPr>
    </w:p>
    <w:p w:rsidR="00F3189A" w:rsidRDefault="00F3189A" w:rsidP="00F3189A">
      <w:pPr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Termin realizacji przedmiotu umowy.</w:t>
      </w:r>
    </w:p>
    <w:p w:rsidR="007345D1" w:rsidRPr="009A7370" w:rsidRDefault="007345D1" w:rsidP="009E0097">
      <w:pPr>
        <w:ind w:left="284" w:hanging="284"/>
        <w:jc w:val="both"/>
        <w:rPr>
          <w:sz w:val="24"/>
          <w:szCs w:val="24"/>
        </w:rPr>
      </w:pPr>
      <w:r w:rsidRPr="009A7370">
        <w:rPr>
          <w:sz w:val="24"/>
          <w:szCs w:val="24"/>
        </w:rPr>
        <w:t>1.</w:t>
      </w:r>
      <w:r w:rsidRPr="009A7370">
        <w:rPr>
          <w:sz w:val="24"/>
          <w:szCs w:val="24"/>
        </w:rPr>
        <w:tab/>
        <w:t>Strony ustalają, że nadzór inwestorski będzie sprawowany przez Wykonawcę od dnia podpisania umowy do dnia zakończenia i odbioru końcowego przedsięwzięcia będącego przedmiotem nadzoru geodezyjnego. Planowany termin zakończenia ostatniej części prac geodezyjnych będących przedmiotem nadzoru</w:t>
      </w:r>
      <w:r w:rsidR="005B2108">
        <w:rPr>
          <w:sz w:val="24"/>
          <w:szCs w:val="24"/>
        </w:rPr>
        <w:t>:</w:t>
      </w:r>
      <w:r w:rsidRPr="009A7370">
        <w:rPr>
          <w:sz w:val="24"/>
          <w:szCs w:val="24"/>
        </w:rPr>
        <w:t xml:space="preserve"> 30.09.2021r</w:t>
      </w:r>
      <w:r w:rsidR="00BA1532">
        <w:rPr>
          <w:sz w:val="24"/>
          <w:szCs w:val="24"/>
        </w:rPr>
        <w:t xml:space="preserve">.  </w:t>
      </w:r>
    </w:p>
    <w:p w:rsidR="007345D1" w:rsidRPr="009A7370" w:rsidRDefault="007345D1" w:rsidP="009E0097">
      <w:pPr>
        <w:ind w:left="284" w:hanging="284"/>
        <w:jc w:val="both"/>
        <w:rPr>
          <w:sz w:val="24"/>
          <w:szCs w:val="24"/>
        </w:rPr>
      </w:pPr>
      <w:r w:rsidRPr="009A7370">
        <w:rPr>
          <w:sz w:val="24"/>
          <w:szCs w:val="24"/>
        </w:rPr>
        <w:t>2.</w:t>
      </w:r>
      <w:r w:rsidRPr="009A7370">
        <w:rPr>
          <w:sz w:val="24"/>
          <w:szCs w:val="24"/>
        </w:rPr>
        <w:tab/>
        <w:t>W przypadku jeżeli okres realizacji prac geodezyjnych będących przedmiotem nadzoru ulegnie skróceniu lub przedłużeniu okres sprawowania usługi nadzoru geodezyjnego ulegnie odpowiednio skróceniu lub wydłużeniu bez konieczności zawierania aneksu do umowy.</w:t>
      </w:r>
    </w:p>
    <w:p w:rsidR="00C87850" w:rsidRPr="009A7370" w:rsidRDefault="00C87850" w:rsidP="00F3189A">
      <w:pPr>
        <w:jc w:val="center"/>
        <w:rPr>
          <w:b/>
          <w:sz w:val="24"/>
          <w:szCs w:val="24"/>
        </w:rPr>
      </w:pPr>
    </w:p>
    <w:p w:rsidR="005B2108" w:rsidRDefault="005B2108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3189A" w:rsidRPr="009A7370" w:rsidRDefault="00F3189A" w:rsidP="00F3189A">
      <w:pPr>
        <w:jc w:val="center"/>
        <w:rPr>
          <w:b/>
          <w:sz w:val="24"/>
          <w:szCs w:val="24"/>
        </w:rPr>
      </w:pPr>
      <w:r w:rsidRPr="009A7370">
        <w:rPr>
          <w:b/>
          <w:sz w:val="24"/>
          <w:szCs w:val="24"/>
        </w:rPr>
        <w:lastRenderedPageBreak/>
        <w:t>§ 3</w:t>
      </w:r>
    </w:p>
    <w:p w:rsidR="00F3189A" w:rsidRPr="00F3189A" w:rsidRDefault="00F3189A" w:rsidP="00F3189A">
      <w:pPr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Wynagrodzenie.</w:t>
      </w:r>
    </w:p>
    <w:p w:rsidR="00D85B6B" w:rsidRDefault="00F3189A" w:rsidP="00014249">
      <w:pPr>
        <w:pStyle w:val="Akapitzlist"/>
        <w:numPr>
          <w:ilvl w:val="0"/>
          <w:numId w:val="6"/>
        </w:numPr>
        <w:spacing w:line="360" w:lineRule="auto"/>
        <w:ind w:left="426" w:hanging="284"/>
        <w:jc w:val="both"/>
        <w:rPr>
          <w:sz w:val="24"/>
          <w:szCs w:val="24"/>
        </w:rPr>
      </w:pPr>
      <w:r w:rsidRPr="001843E2">
        <w:rPr>
          <w:sz w:val="24"/>
          <w:szCs w:val="24"/>
        </w:rPr>
        <w:t>Za wykonane</w:t>
      </w:r>
      <w:r w:rsidR="000D5620">
        <w:rPr>
          <w:sz w:val="24"/>
          <w:szCs w:val="24"/>
        </w:rPr>
        <w:t xml:space="preserve"> </w:t>
      </w:r>
      <w:r w:rsidRPr="001843E2">
        <w:rPr>
          <w:sz w:val="24"/>
          <w:szCs w:val="24"/>
        </w:rPr>
        <w:t>zamówieni</w:t>
      </w:r>
      <w:r w:rsidR="000D5620">
        <w:rPr>
          <w:sz w:val="24"/>
          <w:szCs w:val="24"/>
        </w:rPr>
        <w:t>a</w:t>
      </w:r>
      <w:r w:rsidRPr="001843E2">
        <w:rPr>
          <w:sz w:val="24"/>
          <w:szCs w:val="24"/>
        </w:rPr>
        <w:t xml:space="preserve"> Zamawiający zapłaci Wykonawcy wynagrodzenie </w:t>
      </w:r>
    </w:p>
    <w:p w:rsidR="00D85B6B" w:rsidRDefault="00D85B6B" w:rsidP="00D85B6B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wysokości netto ………………………….</w:t>
      </w:r>
    </w:p>
    <w:p w:rsidR="00D85B6B" w:rsidRDefault="0035725D" w:rsidP="00D85B6B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85B6B">
        <w:rPr>
          <w:sz w:val="24"/>
          <w:szCs w:val="24"/>
        </w:rPr>
        <w:t>odatek VAT w wysokości</w:t>
      </w:r>
      <w:r>
        <w:rPr>
          <w:sz w:val="24"/>
          <w:szCs w:val="24"/>
        </w:rPr>
        <w:t>………………………….</w:t>
      </w:r>
    </w:p>
    <w:p w:rsidR="00F3189A" w:rsidRPr="001843E2" w:rsidRDefault="00F3189A" w:rsidP="00D85B6B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1843E2">
        <w:rPr>
          <w:sz w:val="24"/>
          <w:szCs w:val="24"/>
        </w:rPr>
        <w:t>brutto </w:t>
      </w:r>
      <w:r w:rsidR="002D06F3">
        <w:rPr>
          <w:sz w:val="24"/>
          <w:szCs w:val="24"/>
        </w:rPr>
        <w:t xml:space="preserve">w wysokości: </w:t>
      </w:r>
      <w:r w:rsidR="005D3A21">
        <w:rPr>
          <w:b/>
          <w:sz w:val="24"/>
          <w:szCs w:val="24"/>
        </w:rPr>
        <w:t>-</w:t>
      </w:r>
    </w:p>
    <w:p w:rsidR="00F3189A" w:rsidRPr="00F3189A" w:rsidRDefault="00F3189A" w:rsidP="00F3189A">
      <w:pPr>
        <w:spacing w:line="360" w:lineRule="auto"/>
        <w:ind w:left="435"/>
        <w:jc w:val="both"/>
        <w:rPr>
          <w:sz w:val="24"/>
          <w:szCs w:val="24"/>
        </w:rPr>
      </w:pPr>
      <w:r w:rsidRPr="00F3189A">
        <w:rPr>
          <w:sz w:val="24"/>
          <w:szCs w:val="24"/>
        </w:rPr>
        <w:t>(słownie</w:t>
      </w:r>
      <w:r w:rsidR="00D24B83">
        <w:rPr>
          <w:sz w:val="24"/>
          <w:szCs w:val="24"/>
        </w:rPr>
        <w:t xml:space="preserve">: </w:t>
      </w:r>
      <w:r w:rsidR="005D3A21">
        <w:rPr>
          <w:sz w:val="24"/>
          <w:szCs w:val="24"/>
        </w:rPr>
        <w:t>-</w:t>
      </w:r>
      <w:r w:rsidRPr="00F3189A">
        <w:rPr>
          <w:sz w:val="24"/>
          <w:szCs w:val="24"/>
        </w:rPr>
        <w:t>)</w:t>
      </w:r>
    </w:p>
    <w:p w:rsidR="00F3189A" w:rsidRDefault="00F3189A" w:rsidP="00014249">
      <w:pPr>
        <w:pStyle w:val="Akapitzlist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1843E2">
        <w:rPr>
          <w:sz w:val="24"/>
          <w:szCs w:val="24"/>
        </w:rPr>
        <w:t>Wynagrodzenie określone w ust. 1 obejmuje wszystkie koszty własne Wykonawcy związane z wykonaniem zamówienia.</w:t>
      </w:r>
    </w:p>
    <w:p w:rsidR="00A57654" w:rsidRPr="009A7370" w:rsidRDefault="00A57654" w:rsidP="00014249">
      <w:pPr>
        <w:pStyle w:val="Akapitzlist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Strony postanawiają, że rozliczenie Wykonawcy za wykonane roboty n</w:t>
      </w:r>
      <w:r w:rsidR="002D06F3">
        <w:rPr>
          <w:sz w:val="24"/>
          <w:szCs w:val="24"/>
        </w:rPr>
        <w:t xml:space="preserve">astąpi </w:t>
      </w:r>
      <w:r w:rsidR="000F048C">
        <w:rPr>
          <w:sz w:val="24"/>
          <w:szCs w:val="24"/>
        </w:rPr>
        <w:t>jedną fakturą</w:t>
      </w:r>
      <w:r>
        <w:rPr>
          <w:sz w:val="24"/>
          <w:szCs w:val="24"/>
        </w:rPr>
        <w:t xml:space="preserve"> po wykonaniu</w:t>
      </w:r>
      <w:r w:rsidR="00D85B6B">
        <w:rPr>
          <w:sz w:val="24"/>
          <w:szCs w:val="24"/>
        </w:rPr>
        <w:t xml:space="preserve"> zamówienia </w:t>
      </w:r>
      <w:r w:rsidR="00D85B6B" w:rsidRPr="009A7370">
        <w:rPr>
          <w:sz w:val="24"/>
          <w:szCs w:val="24"/>
        </w:rPr>
        <w:t xml:space="preserve">tj. </w:t>
      </w:r>
      <w:r w:rsidR="0035725D" w:rsidRPr="009A7370">
        <w:rPr>
          <w:sz w:val="24"/>
          <w:szCs w:val="24"/>
        </w:rPr>
        <w:t>po dokonaniu odbioru</w:t>
      </w:r>
      <w:r w:rsidR="005B2108">
        <w:rPr>
          <w:sz w:val="24"/>
          <w:szCs w:val="24"/>
        </w:rPr>
        <w:t xml:space="preserve"> wszystkich prac geodezyjnych (</w:t>
      </w:r>
      <w:r w:rsidR="0035725D" w:rsidRPr="009A7370">
        <w:rPr>
          <w:sz w:val="24"/>
          <w:szCs w:val="24"/>
        </w:rPr>
        <w:t>podpisaniu protokołu odbioru) będących przedmiotem nadzoru sprawowanego przez Inżyniera Kontraktu.</w:t>
      </w:r>
    </w:p>
    <w:p w:rsidR="00F3189A" w:rsidRPr="00F3189A" w:rsidRDefault="00F3189A" w:rsidP="00014249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F3189A">
        <w:rPr>
          <w:sz w:val="24"/>
          <w:szCs w:val="24"/>
        </w:rPr>
        <w:t>Wynagrodzenie płatne będzie przelewem na rachunek Wykonawcy</w:t>
      </w:r>
      <w:r w:rsidR="000F048C">
        <w:rPr>
          <w:sz w:val="24"/>
          <w:szCs w:val="24"/>
        </w:rPr>
        <w:t xml:space="preserve"> </w:t>
      </w:r>
      <w:r w:rsidRPr="00F3189A">
        <w:rPr>
          <w:sz w:val="24"/>
          <w:szCs w:val="24"/>
        </w:rPr>
        <w:t>wskazany na fakturze w terminie do 30 dni od daty otrzymania przez Zamawiającego prawidłowo wystawionej faktury VAT przez Wykonawcę.</w:t>
      </w:r>
    </w:p>
    <w:p w:rsidR="00F3189A" w:rsidRPr="00D85B6B" w:rsidRDefault="00F3189A" w:rsidP="00014249">
      <w:pPr>
        <w:numPr>
          <w:ilvl w:val="0"/>
          <w:numId w:val="6"/>
        </w:numPr>
        <w:ind w:left="426" w:hanging="426"/>
        <w:jc w:val="both"/>
        <w:rPr>
          <w:color w:val="FF0000"/>
          <w:sz w:val="24"/>
          <w:szCs w:val="24"/>
        </w:rPr>
      </w:pPr>
      <w:r w:rsidRPr="00F3189A">
        <w:rPr>
          <w:sz w:val="24"/>
          <w:szCs w:val="24"/>
        </w:rPr>
        <w:t xml:space="preserve">Podstawę do wystawienia przez Wykonawcę faktury </w:t>
      </w:r>
      <w:r w:rsidR="00A57654">
        <w:rPr>
          <w:sz w:val="24"/>
          <w:szCs w:val="24"/>
        </w:rPr>
        <w:t>końcowej</w:t>
      </w:r>
      <w:r w:rsidR="0035725D">
        <w:rPr>
          <w:sz w:val="24"/>
          <w:szCs w:val="24"/>
        </w:rPr>
        <w:t xml:space="preserve"> stanowić będą</w:t>
      </w:r>
      <w:r w:rsidRPr="00F3189A">
        <w:rPr>
          <w:sz w:val="24"/>
          <w:szCs w:val="24"/>
        </w:rPr>
        <w:t xml:space="preserve"> </w:t>
      </w:r>
      <w:r w:rsidR="00E53206" w:rsidRPr="009A7370">
        <w:rPr>
          <w:sz w:val="24"/>
          <w:szCs w:val="24"/>
        </w:rPr>
        <w:t>podpisane protokoły odbioru wszystkich prac geodezyjnych będących przedmiotem nadzoru.</w:t>
      </w:r>
      <w:r w:rsidR="0035725D" w:rsidRPr="009A7370">
        <w:rPr>
          <w:sz w:val="24"/>
          <w:szCs w:val="24"/>
        </w:rPr>
        <w:t xml:space="preserve"> </w:t>
      </w:r>
    </w:p>
    <w:p w:rsidR="00F3189A" w:rsidRDefault="00F3189A" w:rsidP="00014249">
      <w:pPr>
        <w:numPr>
          <w:ilvl w:val="0"/>
          <w:numId w:val="6"/>
        </w:numPr>
        <w:spacing w:line="269" w:lineRule="exact"/>
        <w:ind w:left="426" w:right="20" w:hanging="426"/>
        <w:jc w:val="both"/>
        <w:rPr>
          <w:rFonts w:eastAsiaTheme="minorHAnsi"/>
          <w:sz w:val="24"/>
          <w:szCs w:val="24"/>
          <w:lang w:eastAsia="en-US"/>
        </w:rPr>
      </w:pPr>
      <w:r w:rsidRPr="00F3189A">
        <w:rPr>
          <w:rFonts w:eastAsiaTheme="minorHAnsi"/>
          <w:sz w:val="24"/>
          <w:szCs w:val="24"/>
          <w:lang w:eastAsia="en-US"/>
        </w:rPr>
        <w:t>W fakturze wystawionej Zamawiającemu przez W</w:t>
      </w:r>
      <w:r w:rsidR="006761A6">
        <w:rPr>
          <w:rFonts w:eastAsiaTheme="minorHAnsi"/>
          <w:sz w:val="24"/>
          <w:szCs w:val="24"/>
          <w:lang w:eastAsia="en-US"/>
        </w:rPr>
        <w:t>ykonawcę należy jako odbiorcę i </w:t>
      </w:r>
      <w:r w:rsidRPr="00F3189A">
        <w:rPr>
          <w:rFonts w:eastAsiaTheme="minorHAnsi"/>
          <w:sz w:val="24"/>
          <w:szCs w:val="24"/>
          <w:lang w:eastAsia="en-US"/>
        </w:rPr>
        <w:t>płatnika podać: Powiat Stalowowolski, ul. Podleśna 15, 37 – 450 Stalowa Wola,  NIP 865-256-54-94.</w:t>
      </w:r>
    </w:p>
    <w:p w:rsidR="00E77D69" w:rsidRPr="00E77D69" w:rsidRDefault="00E77D69" w:rsidP="00E77D69">
      <w:pPr>
        <w:numPr>
          <w:ilvl w:val="0"/>
          <w:numId w:val="6"/>
        </w:numPr>
        <w:ind w:left="426" w:hanging="426"/>
        <w:contextualSpacing/>
        <w:jc w:val="both"/>
        <w:rPr>
          <w:color w:val="000000"/>
          <w:sz w:val="24"/>
          <w:szCs w:val="24"/>
        </w:rPr>
      </w:pPr>
      <w:r w:rsidRPr="00E77D69">
        <w:rPr>
          <w:color w:val="000000"/>
          <w:sz w:val="24"/>
          <w:szCs w:val="24"/>
        </w:rPr>
        <w:t>Wykonawca oświadcza, że figuruje w wykazie podmiotów (tzw. biała lista), o którym mowa w art. 96b ust.1 ustawy o podatku od towarów i usług.</w:t>
      </w:r>
    </w:p>
    <w:p w:rsidR="00E77D69" w:rsidRPr="00E77D69" w:rsidRDefault="00E77D69" w:rsidP="00E77D69">
      <w:pPr>
        <w:numPr>
          <w:ilvl w:val="0"/>
          <w:numId w:val="6"/>
        </w:numPr>
        <w:ind w:left="426" w:hanging="426"/>
        <w:contextualSpacing/>
        <w:jc w:val="both"/>
        <w:rPr>
          <w:color w:val="000000"/>
          <w:sz w:val="24"/>
          <w:szCs w:val="24"/>
        </w:rPr>
      </w:pPr>
      <w:r w:rsidRPr="00E77D69">
        <w:rPr>
          <w:color w:val="000000"/>
          <w:sz w:val="24"/>
          <w:szCs w:val="24"/>
        </w:rPr>
        <w:t>Wykonawca oświadcza, że posiada konto rozliczeniowe do stosowania mechanizmu podzielonej płatności, zawarte w</w:t>
      </w:r>
      <w:r>
        <w:rPr>
          <w:color w:val="000000"/>
          <w:sz w:val="24"/>
          <w:szCs w:val="24"/>
        </w:rPr>
        <w:t xml:space="preserve"> wykazie o którym mowa w pkt. 7</w:t>
      </w:r>
      <w:r w:rsidRPr="00E77D69">
        <w:rPr>
          <w:color w:val="000000"/>
          <w:sz w:val="24"/>
          <w:szCs w:val="24"/>
        </w:rPr>
        <w:t>; nr konta …………………………………………….</w:t>
      </w:r>
    </w:p>
    <w:p w:rsidR="00E77D69" w:rsidRPr="00E77D69" w:rsidRDefault="00E77D69" w:rsidP="00E77D69">
      <w:pPr>
        <w:numPr>
          <w:ilvl w:val="0"/>
          <w:numId w:val="6"/>
        </w:numPr>
        <w:ind w:left="426" w:hanging="426"/>
        <w:contextualSpacing/>
        <w:jc w:val="both"/>
        <w:rPr>
          <w:color w:val="000000"/>
          <w:sz w:val="24"/>
          <w:szCs w:val="24"/>
        </w:rPr>
      </w:pPr>
      <w:r w:rsidRPr="00E77D69">
        <w:rPr>
          <w:color w:val="000000"/>
          <w:sz w:val="24"/>
          <w:szCs w:val="24"/>
        </w:rPr>
        <w:t>Wykonawca zobowiązuje się do poinformowania Zamawiającego, w formie pisemnej, o każdej zmianie rachunku,</w:t>
      </w:r>
      <w:r>
        <w:rPr>
          <w:color w:val="000000"/>
          <w:sz w:val="24"/>
          <w:szCs w:val="24"/>
        </w:rPr>
        <w:t xml:space="preserve"> o którym mowa w pkt. 8</w:t>
      </w:r>
      <w:r w:rsidRPr="00E77D69">
        <w:rPr>
          <w:color w:val="000000"/>
          <w:sz w:val="24"/>
          <w:szCs w:val="24"/>
        </w:rPr>
        <w:t xml:space="preserve"> w terminie 5 dni od dnia zmiany, pod rygorem wstrzymania płatności przez Zamawiającego. </w:t>
      </w:r>
    </w:p>
    <w:p w:rsidR="00F3189A" w:rsidRPr="00F3189A" w:rsidRDefault="00F3189A" w:rsidP="00014249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F3189A">
        <w:rPr>
          <w:sz w:val="24"/>
          <w:szCs w:val="24"/>
        </w:rPr>
        <w:t>Zamawiający upoważnia Wykonawcę do wystawienia faktury VAT bez swojego podpisu.</w:t>
      </w:r>
    </w:p>
    <w:p w:rsidR="00F3189A" w:rsidRPr="00F3189A" w:rsidRDefault="00F3189A" w:rsidP="00014249">
      <w:pPr>
        <w:numPr>
          <w:ilvl w:val="0"/>
          <w:numId w:val="6"/>
        </w:numPr>
        <w:ind w:left="426" w:hanging="426"/>
        <w:contextualSpacing/>
        <w:jc w:val="both"/>
        <w:rPr>
          <w:sz w:val="24"/>
          <w:szCs w:val="24"/>
        </w:rPr>
      </w:pPr>
      <w:r w:rsidRPr="00F3189A">
        <w:rPr>
          <w:sz w:val="24"/>
          <w:szCs w:val="24"/>
        </w:rPr>
        <w:t>Wykonawca nie może bez pisemnej zgody Zamawiającego przenieść na osobę trzecią wierzytelności wynikającej z niniejszej umowy.</w:t>
      </w:r>
    </w:p>
    <w:p w:rsidR="00F3189A" w:rsidRPr="001843E2" w:rsidRDefault="00F3189A" w:rsidP="00014249">
      <w:pPr>
        <w:pStyle w:val="Akapitzlist"/>
        <w:numPr>
          <w:ilvl w:val="0"/>
          <w:numId w:val="6"/>
        </w:numPr>
        <w:tabs>
          <w:tab w:val="left" w:pos="426"/>
        </w:tabs>
        <w:ind w:left="709" w:hanging="709"/>
        <w:jc w:val="both"/>
        <w:rPr>
          <w:rFonts w:eastAsia="Calibri"/>
          <w:strike/>
          <w:sz w:val="24"/>
          <w:szCs w:val="24"/>
        </w:rPr>
      </w:pPr>
      <w:r w:rsidRPr="001843E2">
        <w:rPr>
          <w:rFonts w:eastAsia="Calibri"/>
          <w:color w:val="000000"/>
          <w:sz w:val="24"/>
          <w:szCs w:val="24"/>
        </w:rPr>
        <w:t xml:space="preserve">Za każdy dzień zwłoki w zapłacie faktury </w:t>
      </w:r>
      <w:r w:rsidRPr="001843E2">
        <w:rPr>
          <w:rFonts w:eastAsia="Calibri"/>
          <w:bCs/>
          <w:color w:val="000000"/>
          <w:sz w:val="24"/>
          <w:szCs w:val="24"/>
        </w:rPr>
        <w:t>Zamawiający</w:t>
      </w:r>
      <w:r w:rsidR="000F048C">
        <w:rPr>
          <w:rFonts w:eastAsia="Calibri"/>
          <w:bCs/>
          <w:color w:val="000000"/>
          <w:sz w:val="24"/>
          <w:szCs w:val="24"/>
        </w:rPr>
        <w:t xml:space="preserve"> </w:t>
      </w:r>
      <w:r w:rsidRPr="001843E2">
        <w:rPr>
          <w:rFonts w:eastAsia="Calibri"/>
          <w:color w:val="000000"/>
          <w:sz w:val="24"/>
          <w:szCs w:val="24"/>
        </w:rPr>
        <w:t xml:space="preserve">zapłaci </w:t>
      </w:r>
      <w:r w:rsidRPr="001843E2">
        <w:rPr>
          <w:rFonts w:eastAsia="Calibri"/>
          <w:bCs/>
          <w:color w:val="000000"/>
          <w:sz w:val="24"/>
          <w:szCs w:val="24"/>
        </w:rPr>
        <w:t>Wykonawcy</w:t>
      </w:r>
      <w:r w:rsidR="000F048C">
        <w:rPr>
          <w:rFonts w:eastAsia="Calibri"/>
          <w:bCs/>
          <w:color w:val="000000"/>
          <w:sz w:val="24"/>
          <w:szCs w:val="24"/>
        </w:rPr>
        <w:t xml:space="preserve"> </w:t>
      </w:r>
      <w:r w:rsidRPr="001843E2">
        <w:rPr>
          <w:rFonts w:eastAsia="Calibri"/>
          <w:color w:val="000000"/>
          <w:sz w:val="24"/>
          <w:szCs w:val="24"/>
        </w:rPr>
        <w:t xml:space="preserve">odsetki </w:t>
      </w:r>
      <w:r w:rsidR="008B6B31">
        <w:rPr>
          <w:rFonts w:eastAsia="Calibri"/>
          <w:sz w:val="24"/>
          <w:szCs w:val="24"/>
        </w:rPr>
        <w:t xml:space="preserve">za </w:t>
      </w:r>
      <w:r w:rsidRPr="001843E2">
        <w:rPr>
          <w:rFonts w:eastAsia="Calibri"/>
          <w:sz w:val="24"/>
          <w:szCs w:val="24"/>
        </w:rPr>
        <w:t>opóźnienie.</w:t>
      </w:r>
    </w:p>
    <w:p w:rsidR="00F3189A" w:rsidRPr="00F3189A" w:rsidRDefault="00F3189A" w:rsidP="00F3189A">
      <w:pPr>
        <w:ind w:left="360"/>
        <w:contextualSpacing/>
        <w:rPr>
          <w:b/>
          <w:sz w:val="24"/>
          <w:szCs w:val="24"/>
        </w:rPr>
      </w:pPr>
    </w:p>
    <w:p w:rsidR="00F3189A" w:rsidRPr="00F3189A" w:rsidRDefault="00F3189A" w:rsidP="00B3561F">
      <w:pPr>
        <w:ind w:left="360"/>
        <w:contextualSpacing/>
        <w:jc w:val="center"/>
        <w:rPr>
          <w:sz w:val="24"/>
          <w:szCs w:val="24"/>
        </w:rPr>
      </w:pPr>
      <w:r w:rsidRPr="00F3189A">
        <w:rPr>
          <w:b/>
          <w:sz w:val="24"/>
          <w:szCs w:val="24"/>
        </w:rPr>
        <w:t>§ 4</w:t>
      </w:r>
    </w:p>
    <w:p w:rsidR="00F3189A" w:rsidRDefault="00F3189A" w:rsidP="00F3189A">
      <w:pPr>
        <w:jc w:val="both"/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Obowiązki Wykonawcy.</w:t>
      </w:r>
    </w:p>
    <w:p w:rsidR="00861901" w:rsidRPr="00F3189A" w:rsidRDefault="00861901" w:rsidP="00F3189A">
      <w:pPr>
        <w:jc w:val="both"/>
        <w:rPr>
          <w:b/>
          <w:sz w:val="24"/>
          <w:szCs w:val="24"/>
        </w:rPr>
      </w:pPr>
    </w:p>
    <w:p w:rsidR="000F048C" w:rsidRPr="000F048C" w:rsidRDefault="000F048C" w:rsidP="000F048C">
      <w:pPr>
        <w:pStyle w:val="Bezodstpw"/>
        <w:ind w:left="426" w:hanging="426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>1)   W ramach czynności związanych z monitoringiem wykonywanych prac dotyczących projektu „Podkarpacki System Informacji Przestrzennej” (PSIP):</w:t>
      </w:r>
    </w:p>
    <w:p w:rsidR="000F048C" w:rsidRPr="000F048C" w:rsidRDefault="000F048C" w:rsidP="000F048C">
      <w:pPr>
        <w:pStyle w:val="Bezodstpw"/>
        <w:ind w:left="709" w:hanging="283"/>
        <w:jc w:val="both"/>
        <w:rPr>
          <w:rFonts w:eastAsia="Arial"/>
          <w:sz w:val="24"/>
          <w:szCs w:val="24"/>
        </w:rPr>
      </w:pPr>
      <w:r w:rsidRPr="000F048C">
        <w:rPr>
          <w:rFonts w:eastAsia="Calibri"/>
          <w:sz w:val="24"/>
          <w:szCs w:val="24"/>
        </w:rPr>
        <w:t xml:space="preserve">- opiniowanie rozwiązań przedstawionych przez Wykonawcę bazy danych </w:t>
      </w:r>
      <w:proofErr w:type="spellStart"/>
      <w:r w:rsidRPr="000F048C">
        <w:rPr>
          <w:rFonts w:eastAsia="Calibri"/>
          <w:sz w:val="24"/>
          <w:szCs w:val="24"/>
        </w:rPr>
        <w:t>EGiB</w:t>
      </w:r>
      <w:proofErr w:type="spellEnd"/>
      <w:r w:rsidRPr="000F048C">
        <w:rPr>
          <w:rFonts w:eastAsia="Calibri"/>
          <w:sz w:val="24"/>
          <w:szCs w:val="24"/>
        </w:rPr>
        <w:br/>
        <w:t>w odniesieniu do procesu ich tworzenia i późniejszego wykorzystania,</w:t>
      </w:r>
    </w:p>
    <w:p w:rsidR="000F048C" w:rsidRPr="000F048C" w:rsidRDefault="000F048C" w:rsidP="000F048C">
      <w:pPr>
        <w:pStyle w:val="Bezodstpw"/>
        <w:ind w:left="426"/>
        <w:jc w:val="both"/>
        <w:rPr>
          <w:rFonts w:eastAsia="Arial"/>
          <w:sz w:val="24"/>
          <w:szCs w:val="24"/>
        </w:rPr>
      </w:pPr>
      <w:r w:rsidRPr="000F048C">
        <w:rPr>
          <w:rFonts w:eastAsia="Calibri"/>
          <w:sz w:val="24"/>
          <w:szCs w:val="24"/>
        </w:rPr>
        <w:t>-  udział w naradach roboczych,</w:t>
      </w:r>
    </w:p>
    <w:p w:rsidR="000F048C" w:rsidRPr="000F048C" w:rsidRDefault="000F048C" w:rsidP="000F048C">
      <w:pPr>
        <w:pStyle w:val="Bezodstpw"/>
        <w:ind w:left="709"/>
        <w:jc w:val="both"/>
        <w:rPr>
          <w:rFonts w:eastAsia="Arial"/>
          <w:sz w:val="24"/>
          <w:szCs w:val="24"/>
        </w:rPr>
      </w:pPr>
      <w:r w:rsidRPr="000F048C">
        <w:rPr>
          <w:rFonts w:eastAsia="Calibri"/>
          <w:sz w:val="24"/>
          <w:szCs w:val="24"/>
        </w:rPr>
        <w:t xml:space="preserve">przygotowywanie projektów odpowiedzi na pytania wykonawców baz danych dotyczących wyjaśnień przepisów prawa i stosowania optymalnych technologii, w uzgodnieniu z </w:t>
      </w:r>
      <w:proofErr w:type="spellStart"/>
      <w:r w:rsidRPr="000F048C">
        <w:rPr>
          <w:rFonts w:eastAsia="Calibri"/>
          <w:sz w:val="24"/>
          <w:szCs w:val="24"/>
        </w:rPr>
        <w:t>PODGiK</w:t>
      </w:r>
      <w:proofErr w:type="spellEnd"/>
      <w:r w:rsidRPr="000F048C">
        <w:rPr>
          <w:rFonts w:eastAsia="Calibri"/>
          <w:sz w:val="24"/>
          <w:szCs w:val="24"/>
        </w:rPr>
        <w:t xml:space="preserve"> w Stalowej Woli,</w:t>
      </w:r>
    </w:p>
    <w:p w:rsidR="000F048C" w:rsidRPr="000F048C" w:rsidRDefault="000F048C" w:rsidP="000F048C">
      <w:pPr>
        <w:pStyle w:val="Bezodstpw"/>
        <w:ind w:left="709" w:hanging="567"/>
        <w:jc w:val="both"/>
        <w:rPr>
          <w:rFonts w:eastAsia="Arial"/>
          <w:sz w:val="24"/>
          <w:szCs w:val="24"/>
        </w:rPr>
      </w:pPr>
      <w:r w:rsidRPr="000F048C">
        <w:rPr>
          <w:rFonts w:eastAsia="Calibri"/>
          <w:sz w:val="24"/>
          <w:szCs w:val="24"/>
        </w:rPr>
        <w:lastRenderedPageBreak/>
        <w:t xml:space="preserve">     - doradztwo przy wyborze optymalnych dla Zamawiającego wariantów tworzenia </w:t>
      </w:r>
      <w:r w:rsidRPr="000F048C">
        <w:rPr>
          <w:rFonts w:eastAsia="Calibri"/>
          <w:sz w:val="24"/>
          <w:szCs w:val="24"/>
        </w:rPr>
        <w:br/>
        <w:t>i prowadzenia baz danych,</w:t>
      </w:r>
    </w:p>
    <w:p w:rsidR="000F048C" w:rsidRPr="000F048C" w:rsidRDefault="000F048C" w:rsidP="000F048C">
      <w:pPr>
        <w:pStyle w:val="Bezodstpw"/>
        <w:ind w:left="567" w:hanging="567"/>
        <w:jc w:val="both"/>
        <w:rPr>
          <w:rFonts w:eastAsia="Arial"/>
          <w:sz w:val="24"/>
          <w:szCs w:val="24"/>
        </w:rPr>
      </w:pPr>
      <w:r w:rsidRPr="000F048C">
        <w:rPr>
          <w:rFonts w:eastAsia="Calibri"/>
          <w:sz w:val="24"/>
          <w:szCs w:val="24"/>
        </w:rPr>
        <w:t xml:space="preserve">       -  nadzór nad przestrzeganiem wymogów prawnych i technicznych przy tworzeniu baz danych EGIB, w tym ocena zasadności i dopuszczalności pod kątem technicznym </w:t>
      </w:r>
      <w:r w:rsidRPr="000F048C">
        <w:rPr>
          <w:rFonts w:eastAsia="Calibri"/>
          <w:sz w:val="24"/>
          <w:szCs w:val="24"/>
        </w:rPr>
        <w:br/>
        <w:t>i prawnym rozwiązań zastosowanych przez wykonawców baz danych.</w:t>
      </w:r>
    </w:p>
    <w:p w:rsidR="000F048C" w:rsidRPr="000F048C" w:rsidRDefault="000F048C" w:rsidP="000F048C">
      <w:pPr>
        <w:pStyle w:val="Bezodstpw"/>
        <w:tabs>
          <w:tab w:val="left" w:pos="426"/>
        </w:tabs>
        <w:ind w:left="426" w:hanging="426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>2)   W ramach czynności związanych z kontrolą techniczną prac dotyczących utworzenia bazy EGIB należy przeprowadzić:</w:t>
      </w:r>
    </w:p>
    <w:p w:rsidR="000F048C" w:rsidRPr="000F048C" w:rsidRDefault="000F048C" w:rsidP="000F048C">
      <w:pPr>
        <w:pStyle w:val="Bezodstpw"/>
        <w:numPr>
          <w:ilvl w:val="0"/>
          <w:numId w:val="30"/>
        </w:numPr>
        <w:suppressAutoHyphens/>
        <w:jc w:val="both"/>
        <w:rPr>
          <w:rFonts w:eastAsia="Arial"/>
          <w:sz w:val="24"/>
          <w:szCs w:val="24"/>
        </w:rPr>
      </w:pPr>
      <w:r w:rsidRPr="000F048C">
        <w:rPr>
          <w:rFonts w:eastAsia="Calibri"/>
          <w:sz w:val="24"/>
          <w:szCs w:val="24"/>
        </w:rPr>
        <w:t>kontrolę bazy graficznej polegającej w szczególności na sprawdzeniu czy Wykonawca prac poprawnie ujawnił w utworzonej bazie graficznej:</w:t>
      </w:r>
    </w:p>
    <w:p w:rsidR="000F048C" w:rsidRPr="000F048C" w:rsidRDefault="000F048C" w:rsidP="000F048C">
      <w:pPr>
        <w:pStyle w:val="Bezodstpw"/>
        <w:ind w:left="284" w:firstLine="425"/>
        <w:jc w:val="both"/>
        <w:rPr>
          <w:rFonts w:eastAsia="Arial"/>
          <w:sz w:val="24"/>
          <w:szCs w:val="24"/>
        </w:rPr>
      </w:pPr>
      <w:r w:rsidRPr="000F048C">
        <w:rPr>
          <w:rFonts w:eastAsia="Calibri"/>
          <w:sz w:val="24"/>
          <w:szCs w:val="24"/>
        </w:rPr>
        <w:t>- oznaczenia:</w:t>
      </w:r>
    </w:p>
    <w:p w:rsidR="000F048C" w:rsidRPr="000F048C" w:rsidRDefault="000F048C" w:rsidP="000F048C">
      <w:pPr>
        <w:pStyle w:val="Bezodstpw"/>
        <w:ind w:firstLine="709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>a) punktów granicznych (zgodności atrybutów podstawowych z dodatkowymi),</w:t>
      </w:r>
    </w:p>
    <w:p w:rsidR="000F048C" w:rsidRPr="000F048C" w:rsidRDefault="000F048C" w:rsidP="000F048C">
      <w:pPr>
        <w:pStyle w:val="Bezodstpw"/>
        <w:ind w:firstLine="709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 xml:space="preserve">b) konturów klasyfikacyjnych (zgodność oznaczenia z modelem pojęciowym </w:t>
      </w:r>
      <w:proofErr w:type="spellStart"/>
      <w:r w:rsidRPr="000F048C">
        <w:rPr>
          <w:rFonts w:eastAsia="Calibri"/>
          <w:sz w:val="24"/>
          <w:szCs w:val="24"/>
        </w:rPr>
        <w:t>egib</w:t>
      </w:r>
      <w:proofErr w:type="spellEnd"/>
      <w:r w:rsidRPr="000F048C">
        <w:rPr>
          <w:rFonts w:eastAsia="Calibri"/>
          <w:sz w:val="24"/>
          <w:szCs w:val="24"/>
        </w:rPr>
        <w:t>),</w:t>
      </w:r>
    </w:p>
    <w:p w:rsidR="000F048C" w:rsidRPr="000F048C" w:rsidRDefault="000F048C" w:rsidP="000F048C">
      <w:pPr>
        <w:pStyle w:val="Bezodstpw"/>
        <w:ind w:left="851" w:hanging="142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 xml:space="preserve">c) działek ewidencyjnych (zgodność oznaczenia z modelem pojęciowym </w:t>
      </w:r>
      <w:proofErr w:type="spellStart"/>
      <w:r w:rsidRPr="000F048C">
        <w:rPr>
          <w:rFonts w:eastAsia="Calibri"/>
          <w:sz w:val="24"/>
          <w:szCs w:val="24"/>
        </w:rPr>
        <w:t>egib</w:t>
      </w:r>
      <w:proofErr w:type="spellEnd"/>
      <w:r w:rsidRPr="000F048C">
        <w:rPr>
          <w:rFonts w:eastAsia="Calibri"/>
          <w:sz w:val="24"/>
          <w:szCs w:val="24"/>
        </w:rPr>
        <w:t xml:space="preserve"> oraz oznaczenia w obrębie)</w:t>
      </w:r>
    </w:p>
    <w:p w:rsidR="000F048C" w:rsidRPr="000F048C" w:rsidRDefault="000F048C" w:rsidP="000F048C">
      <w:pPr>
        <w:pStyle w:val="Bezodstpw"/>
        <w:ind w:firstLine="709"/>
        <w:jc w:val="both"/>
        <w:rPr>
          <w:rFonts w:eastAsia="Arial"/>
          <w:sz w:val="24"/>
          <w:szCs w:val="24"/>
        </w:rPr>
      </w:pPr>
      <w:r w:rsidRPr="000F048C">
        <w:rPr>
          <w:rFonts w:eastAsia="Calibri"/>
          <w:sz w:val="24"/>
          <w:szCs w:val="24"/>
        </w:rPr>
        <w:t>-sprawdzenie:</w:t>
      </w:r>
    </w:p>
    <w:p w:rsidR="000F048C" w:rsidRPr="000F048C" w:rsidRDefault="000F048C" w:rsidP="000F048C">
      <w:pPr>
        <w:pStyle w:val="Bezodstpw"/>
        <w:ind w:firstLine="700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 xml:space="preserve">a) zgodności obiektów budynkowych z modelem pojęciowym bazy </w:t>
      </w:r>
      <w:proofErr w:type="spellStart"/>
      <w:r w:rsidRPr="000F048C">
        <w:rPr>
          <w:rFonts w:eastAsia="Calibri"/>
          <w:sz w:val="24"/>
          <w:szCs w:val="24"/>
        </w:rPr>
        <w:t>egib</w:t>
      </w:r>
      <w:proofErr w:type="spellEnd"/>
      <w:r w:rsidRPr="000F048C">
        <w:rPr>
          <w:rFonts w:eastAsia="Calibri"/>
          <w:sz w:val="24"/>
          <w:szCs w:val="24"/>
        </w:rPr>
        <w:t>,</w:t>
      </w:r>
    </w:p>
    <w:p w:rsidR="000F048C" w:rsidRPr="000F048C" w:rsidRDefault="000F048C" w:rsidP="000F048C">
      <w:pPr>
        <w:pStyle w:val="Bezodstpw"/>
        <w:ind w:firstLine="700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>b) zgodności funkcji budynku z użytkiem na jakim występuje,</w:t>
      </w:r>
    </w:p>
    <w:p w:rsidR="000F048C" w:rsidRPr="000F048C" w:rsidRDefault="000F048C" w:rsidP="000F048C">
      <w:pPr>
        <w:pStyle w:val="Bezodstpw"/>
        <w:ind w:firstLine="700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>c) wykazania atrybutów budynków projektowanych oraz w budowie,</w:t>
      </w:r>
    </w:p>
    <w:p w:rsidR="000F048C" w:rsidRPr="000F048C" w:rsidRDefault="000F048C" w:rsidP="000F048C">
      <w:pPr>
        <w:pStyle w:val="Bezodstpw"/>
        <w:ind w:left="993" w:hanging="293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>d) topologii działek, konturów klasyfikacyjnych, użytków gruntowych wraz z ich wzajemnymi relacjami,</w:t>
      </w:r>
    </w:p>
    <w:p w:rsidR="000F048C" w:rsidRPr="000F048C" w:rsidRDefault="000F048C" w:rsidP="000F048C">
      <w:pPr>
        <w:pStyle w:val="Bezodstpw"/>
        <w:ind w:firstLine="700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>e) topologii budynków oraz elementów im towarzyszących,</w:t>
      </w:r>
    </w:p>
    <w:p w:rsidR="000F048C" w:rsidRPr="000F048C" w:rsidRDefault="000F048C" w:rsidP="000F048C">
      <w:pPr>
        <w:pStyle w:val="Bezodstpw"/>
        <w:ind w:firstLine="700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>f) kontrola topologii pomiędzy obrębami,</w:t>
      </w:r>
    </w:p>
    <w:p w:rsidR="000F048C" w:rsidRPr="000F048C" w:rsidRDefault="000F048C" w:rsidP="000F048C">
      <w:pPr>
        <w:pStyle w:val="Bezodstpw"/>
        <w:ind w:firstLine="700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 xml:space="preserve">g) poprawność warstw na których zostały ujawnione elementy </w:t>
      </w:r>
      <w:proofErr w:type="spellStart"/>
      <w:r w:rsidRPr="000F048C">
        <w:rPr>
          <w:rFonts w:eastAsia="Calibri"/>
          <w:sz w:val="24"/>
          <w:szCs w:val="24"/>
        </w:rPr>
        <w:t>egib</w:t>
      </w:r>
      <w:proofErr w:type="spellEnd"/>
      <w:r w:rsidRPr="000F048C">
        <w:rPr>
          <w:rFonts w:eastAsia="Calibri"/>
          <w:sz w:val="24"/>
          <w:szCs w:val="24"/>
        </w:rPr>
        <w:t>,</w:t>
      </w:r>
    </w:p>
    <w:p w:rsidR="000F048C" w:rsidRPr="000F048C" w:rsidRDefault="000F048C" w:rsidP="000F048C">
      <w:pPr>
        <w:pStyle w:val="Bezodstpw"/>
        <w:ind w:left="993" w:hanging="284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>h) analiza korelacji danych zawartych w części graficznej z danymi ujawnionymi w części opisowej,</w:t>
      </w:r>
    </w:p>
    <w:p w:rsidR="000F048C" w:rsidRPr="000F048C" w:rsidRDefault="000F048C" w:rsidP="000F048C">
      <w:pPr>
        <w:pStyle w:val="Bezodstpw"/>
        <w:numPr>
          <w:ilvl w:val="0"/>
          <w:numId w:val="30"/>
        </w:numPr>
        <w:suppressAutoHyphens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>Kontrolę bazy opisowej, polegającej na analizie korelacji danych zawartych w części opisowej z danymi zawartymi w części graficznej oraz sprawdzeniu utworzonej bazy opisowej w zakresie poprawności:</w:t>
      </w:r>
    </w:p>
    <w:p w:rsidR="000F048C" w:rsidRPr="000F048C" w:rsidRDefault="000F048C" w:rsidP="000F048C">
      <w:pPr>
        <w:pStyle w:val="Bezodstpw"/>
        <w:tabs>
          <w:tab w:val="left" w:pos="9072"/>
        </w:tabs>
        <w:ind w:left="993" w:hanging="284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>−atrybutów obligatoryjnych dotyczących: jednostek rejestrowych, działek, budynków, lokali, podmiotów ewidencyjnych,</w:t>
      </w:r>
    </w:p>
    <w:p w:rsidR="000F048C" w:rsidRPr="000F048C" w:rsidRDefault="000F048C" w:rsidP="000F048C">
      <w:pPr>
        <w:pStyle w:val="Bezodstpw"/>
        <w:tabs>
          <w:tab w:val="left" w:pos="9072"/>
        </w:tabs>
        <w:ind w:left="993" w:hanging="284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>−danych słownikowych dla adresów podmiotów, działek, budynków i lokali (poprawność opisania udziałów, poprawność form władania m.in. zapis „Trwały Zarząd lub Zarząd”, kontrola praw związanych z nieruchomością, sprecyzowanie dokumentów w zakładce RPWL oraz weryfikacja rodzaju dokumentu, usunięcie powtarzających się wpisów jak: KW TB1S/</w:t>
      </w:r>
      <w:proofErr w:type="spellStart"/>
      <w:r w:rsidRPr="000F048C">
        <w:rPr>
          <w:rFonts w:eastAsia="Calibri"/>
          <w:sz w:val="24"/>
          <w:szCs w:val="24"/>
        </w:rPr>
        <w:t>xxxxxx</w:t>
      </w:r>
      <w:proofErr w:type="spellEnd"/>
      <w:r w:rsidRPr="000F048C">
        <w:rPr>
          <w:rFonts w:eastAsia="Calibri"/>
          <w:sz w:val="24"/>
          <w:szCs w:val="24"/>
        </w:rPr>
        <w:t>/x , TB1S/</w:t>
      </w:r>
      <w:proofErr w:type="spellStart"/>
      <w:r w:rsidRPr="000F048C">
        <w:rPr>
          <w:rFonts w:eastAsia="Calibri"/>
          <w:sz w:val="24"/>
          <w:szCs w:val="24"/>
        </w:rPr>
        <w:t>xxxxxx</w:t>
      </w:r>
      <w:proofErr w:type="spellEnd"/>
      <w:r w:rsidRPr="000F048C">
        <w:rPr>
          <w:rFonts w:eastAsia="Calibri"/>
          <w:sz w:val="24"/>
          <w:szCs w:val="24"/>
        </w:rPr>
        <w:t>/x, kontrola ujawnienia wartości atrybutów obligatoryjnych dla jednostek rejestrowych, działek, budynków oraz podmiotów,</w:t>
      </w:r>
    </w:p>
    <w:p w:rsidR="000F048C" w:rsidRPr="000F048C" w:rsidRDefault="000F048C" w:rsidP="000F048C">
      <w:pPr>
        <w:pStyle w:val="Bezodstpw"/>
        <w:ind w:left="993" w:hanging="142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>−lokali w zakresie przypisania księgi wieczystej oraz nadania: atrybutów obligatoryjnych oraz udziału w nieruchomości wspólnej.</w:t>
      </w:r>
    </w:p>
    <w:p w:rsidR="000F048C" w:rsidRPr="000F048C" w:rsidRDefault="000F048C" w:rsidP="000F048C">
      <w:pPr>
        <w:pStyle w:val="Bezodstpw"/>
        <w:numPr>
          <w:ilvl w:val="0"/>
          <w:numId w:val="31"/>
        </w:numPr>
        <w:ind w:left="709" w:hanging="283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>Walidację przekazywanych do kontroli baz danych EGIB pod kątem ich zgodności ze schematami aplikacyjnymi określonymi w treści obowiązujących rozporządzeń wraz z raportowaniem nieprawidłowości w formie czytelnych raportów.</w:t>
      </w:r>
    </w:p>
    <w:p w:rsidR="000F048C" w:rsidRDefault="000F048C" w:rsidP="000F048C">
      <w:pPr>
        <w:pStyle w:val="Bezodstpw"/>
        <w:numPr>
          <w:ilvl w:val="0"/>
          <w:numId w:val="32"/>
        </w:numPr>
        <w:ind w:left="709" w:hanging="283"/>
        <w:jc w:val="both"/>
        <w:rPr>
          <w:rFonts w:eastAsia="Calibri"/>
          <w:sz w:val="24"/>
          <w:szCs w:val="24"/>
        </w:rPr>
      </w:pPr>
      <w:r w:rsidRPr="000F048C">
        <w:rPr>
          <w:rFonts w:eastAsia="Calibri"/>
          <w:sz w:val="24"/>
          <w:szCs w:val="24"/>
        </w:rPr>
        <w:t>Kontrolę ilościową i jakościową danych, którymi zasilony zostanie system teleinformatyczny za pomocą którego prowadzona jest baza danych EGIB oraz weryfikacja zasadności raportów</w:t>
      </w:r>
      <w:r>
        <w:rPr>
          <w:rFonts w:eastAsia="Calibri"/>
          <w:sz w:val="24"/>
          <w:szCs w:val="24"/>
        </w:rPr>
        <w:t xml:space="preserve"> </w:t>
      </w:r>
      <w:r w:rsidRPr="000F048C">
        <w:rPr>
          <w:rFonts w:eastAsia="Calibri"/>
          <w:sz w:val="24"/>
          <w:szCs w:val="24"/>
        </w:rPr>
        <w:t xml:space="preserve">rozbieżności danych które, nie zostały dostosowane do wymogów Rozporządzenia w sprawie </w:t>
      </w:r>
      <w:proofErr w:type="spellStart"/>
      <w:r w:rsidRPr="000F048C">
        <w:rPr>
          <w:rFonts w:eastAsia="Calibri"/>
          <w:sz w:val="24"/>
          <w:szCs w:val="24"/>
        </w:rPr>
        <w:t>egib</w:t>
      </w:r>
      <w:proofErr w:type="spellEnd"/>
      <w:r w:rsidRPr="000F048C">
        <w:rPr>
          <w:rFonts w:eastAsia="Calibri"/>
          <w:sz w:val="24"/>
          <w:szCs w:val="24"/>
        </w:rPr>
        <w:t>.</w:t>
      </w:r>
    </w:p>
    <w:p w:rsidR="00E53206" w:rsidRDefault="00E53206" w:rsidP="00E53206">
      <w:pPr>
        <w:pStyle w:val="Bezodstpw"/>
        <w:jc w:val="both"/>
        <w:rPr>
          <w:rFonts w:eastAsia="Calibri"/>
          <w:sz w:val="24"/>
          <w:szCs w:val="24"/>
        </w:rPr>
      </w:pPr>
    </w:p>
    <w:p w:rsidR="000F048C" w:rsidRPr="00E53206" w:rsidRDefault="000F048C" w:rsidP="005D3A21">
      <w:pPr>
        <w:spacing w:line="360" w:lineRule="auto"/>
        <w:rPr>
          <w:rFonts w:cs="Arial"/>
          <w:color w:val="FF0000"/>
          <w:sz w:val="24"/>
        </w:rPr>
      </w:pPr>
    </w:p>
    <w:p w:rsidR="00A11BE9" w:rsidRDefault="00A11BE9" w:rsidP="00A11BE9">
      <w:pPr>
        <w:ind w:left="360"/>
        <w:jc w:val="center"/>
        <w:rPr>
          <w:b/>
          <w:sz w:val="24"/>
          <w:szCs w:val="24"/>
        </w:rPr>
      </w:pPr>
    </w:p>
    <w:p w:rsidR="00F3189A" w:rsidRPr="00F3189A" w:rsidRDefault="00F3189A" w:rsidP="00A11BE9">
      <w:pPr>
        <w:ind w:left="360"/>
        <w:jc w:val="center"/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§ 5</w:t>
      </w:r>
    </w:p>
    <w:p w:rsidR="00F3189A" w:rsidRDefault="00F3189A" w:rsidP="00A11BE9">
      <w:pPr>
        <w:ind w:left="360" w:hanging="218"/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Obowiązki Zamawiającego.</w:t>
      </w:r>
    </w:p>
    <w:p w:rsidR="00861901" w:rsidRPr="00F3189A" w:rsidRDefault="00861901" w:rsidP="00A11BE9">
      <w:pPr>
        <w:ind w:left="360" w:hanging="218"/>
        <w:rPr>
          <w:b/>
          <w:sz w:val="24"/>
          <w:szCs w:val="24"/>
        </w:rPr>
      </w:pPr>
    </w:p>
    <w:p w:rsidR="00F3189A" w:rsidRPr="001843E2" w:rsidRDefault="00F3189A" w:rsidP="00014249">
      <w:pPr>
        <w:pStyle w:val="Akapitzlist"/>
        <w:numPr>
          <w:ilvl w:val="0"/>
          <w:numId w:val="7"/>
        </w:numPr>
        <w:spacing w:before="60"/>
        <w:jc w:val="both"/>
        <w:outlineLvl w:val="1"/>
        <w:rPr>
          <w:sz w:val="24"/>
          <w:szCs w:val="24"/>
        </w:rPr>
      </w:pPr>
      <w:r w:rsidRPr="001843E2">
        <w:rPr>
          <w:sz w:val="24"/>
          <w:szCs w:val="24"/>
        </w:rPr>
        <w:t>Zamawiający zobowiązuje się do współpracy z Wykonawcą, w celu umożliwienia realizacji Przedmiotu umowy, a w szczególności do:</w:t>
      </w:r>
    </w:p>
    <w:p w:rsidR="00F3189A" w:rsidRPr="00F3189A" w:rsidRDefault="00F3189A" w:rsidP="00A11BE9">
      <w:pPr>
        <w:numPr>
          <w:ilvl w:val="1"/>
          <w:numId w:val="2"/>
        </w:numPr>
        <w:spacing w:before="60"/>
        <w:jc w:val="both"/>
        <w:outlineLvl w:val="2"/>
        <w:rPr>
          <w:rFonts w:eastAsia="Lucida Sans Unicode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Lucida Sans Unicode"/>
          <w:bCs/>
          <w:kern w:val="1"/>
          <w:sz w:val="24"/>
          <w:szCs w:val="24"/>
          <w:lang w:eastAsia="zh-CN" w:bidi="hi-IN"/>
        </w:rPr>
        <w:t>Udostępnienia niezbędnych do realizacji Przedmiotu umowy danych, dokumentów i informacji znajdujących się w posiadaniu Zmawiającego;</w:t>
      </w:r>
    </w:p>
    <w:p w:rsidR="00F3189A" w:rsidRPr="00F3189A" w:rsidRDefault="00F3189A" w:rsidP="00A11BE9">
      <w:pPr>
        <w:numPr>
          <w:ilvl w:val="1"/>
          <w:numId w:val="2"/>
        </w:numPr>
        <w:spacing w:before="60"/>
        <w:jc w:val="both"/>
        <w:outlineLvl w:val="2"/>
        <w:rPr>
          <w:rFonts w:eastAsiaTheme="minorHAnsi"/>
          <w:bCs/>
          <w:kern w:val="1"/>
          <w:sz w:val="24"/>
          <w:szCs w:val="24"/>
          <w:lang w:eastAsia="en-US" w:bidi="hi-IN"/>
        </w:rPr>
      </w:pPr>
      <w:r w:rsidRPr="00F3189A">
        <w:rPr>
          <w:rFonts w:eastAsia="Lucida Sans Unicode"/>
          <w:bCs/>
          <w:kern w:val="1"/>
          <w:sz w:val="24"/>
          <w:szCs w:val="24"/>
          <w:lang w:eastAsia="zh-CN" w:bidi="hi-IN"/>
        </w:rPr>
        <w:t xml:space="preserve">Udzielenia niezbędnego dostępu do systemów </w:t>
      </w:r>
      <w:r w:rsidR="001843E2">
        <w:rPr>
          <w:rFonts w:eastAsia="Lucida Sans Unicode"/>
          <w:bCs/>
          <w:kern w:val="1"/>
          <w:sz w:val="24"/>
          <w:szCs w:val="24"/>
          <w:lang w:eastAsia="zh-CN" w:bidi="hi-IN"/>
        </w:rPr>
        <w:t>informatycznych Zamawiającego w </w:t>
      </w:r>
      <w:r w:rsidRPr="00F3189A">
        <w:rPr>
          <w:rFonts w:eastAsia="Lucida Sans Unicode"/>
          <w:bCs/>
          <w:kern w:val="1"/>
          <w:sz w:val="24"/>
          <w:szCs w:val="24"/>
          <w:lang w:eastAsia="zh-CN" w:bidi="hi-IN"/>
        </w:rPr>
        <w:t xml:space="preserve">celu wykonania Przedmiotu umowy; </w:t>
      </w:r>
    </w:p>
    <w:p w:rsidR="00F3189A" w:rsidRPr="00F3189A" w:rsidRDefault="00F3189A" w:rsidP="00A11BE9">
      <w:pPr>
        <w:numPr>
          <w:ilvl w:val="1"/>
          <w:numId w:val="2"/>
        </w:numPr>
        <w:contextualSpacing/>
        <w:rPr>
          <w:sz w:val="24"/>
          <w:szCs w:val="24"/>
        </w:rPr>
      </w:pPr>
      <w:r w:rsidRPr="00F3189A">
        <w:rPr>
          <w:sz w:val="24"/>
          <w:szCs w:val="24"/>
        </w:rPr>
        <w:t xml:space="preserve">Utrzymywania roboczych kontaktów w formie spotkań, rozmów telefonicznych, </w:t>
      </w:r>
    </w:p>
    <w:p w:rsidR="00F3189A" w:rsidRPr="00F3189A" w:rsidRDefault="00F3189A" w:rsidP="00A11BE9">
      <w:pPr>
        <w:ind w:left="1211"/>
        <w:contextualSpacing/>
        <w:rPr>
          <w:sz w:val="24"/>
          <w:szCs w:val="24"/>
        </w:rPr>
      </w:pPr>
      <w:r w:rsidRPr="00F3189A">
        <w:rPr>
          <w:sz w:val="24"/>
          <w:szCs w:val="24"/>
        </w:rPr>
        <w:t xml:space="preserve"> e-mail, fax.</w:t>
      </w:r>
    </w:p>
    <w:p w:rsidR="001843E2" w:rsidRDefault="001843E2" w:rsidP="00A11BE9">
      <w:pPr>
        <w:jc w:val="center"/>
        <w:rPr>
          <w:b/>
          <w:sz w:val="24"/>
          <w:szCs w:val="24"/>
        </w:rPr>
      </w:pPr>
    </w:p>
    <w:p w:rsidR="00F3189A" w:rsidRPr="00F3189A" w:rsidRDefault="00F3189A" w:rsidP="00A11BE9">
      <w:pPr>
        <w:jc w:val="center"/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§ 6</w:t>
      </w:r>
    </w:p>
    <w:p w:rsidR="00F3189A" w:rsidRPr="00F3189A" w:rsidRDefault="00F3189A" w:rsidP="00A11BE9">
      <w:pPr>
        <w:rPr>
          <w:sz w:val="24"/>
          <w:szCs w:val="24"/>
        </w:rPr>
      </w:pPr>
      <w:r w:rsidRPr="00F3189A">
        <w:rPr>
          <w:b/>
          <w:sz w:val="24"/>
          <w:szCs w:val="24"/>
        </w:rPr>
        <w:t>Personel Wykonawcy.</w:t>
      </w:r>
    </w:p>
    <w:p w:rsidR="00F3189A" w:rsidRPr="009E240F" w:rsidRDefault="00F3189A" w:rsidP="00014249">
      <w:pPr>
        <w:pStyle w:val="Akapitzlist"/>
        <w:numPr>
          <w:ilvl w:val="0"/>
          <w:numId w:val="8"/>
        </w:numPr>
        <w:spacing w:before="60"/>
        <w:jc w:val="both"/>
        <w:outlineLvl w:val="1"/>
        <w:rPr>
          <w:sz w:val="24"/>
          <w:szCs w:val="24"/>
        </w:rPr>
      </w:pPr>
      <w:r w:rsidRPr="009E240F">
        <w:rPr>
          <w:sz w:val="24"/>
          <w:szCs w:val="24"/>
        </w:rPr>
        <w:t>Wykonawca oświadcza, że w celu realizacji Umowy zapewni przez cały okres obowiązywania Umowy odpowiednie zasoby techniczne oraz personel posiadający zdolności, doświadczenie, wiedzę oraz wymagane uprawnienia, w zakresie niezbędnym do wykonania Przedmiotu umowy, zgodnie z wymogami określonymi w SIWZ oraz złożoną Ofertą.</w:t>
      </w:r>
    </w:p>
    <w:p w:rsidR="00F3189A" w:rsidRPr="00F3189A" w:rsidRDefault="00F3189A" w:rsidP="00014249">
      <w:pPr>
        <w:numPr>
          <w:ilvl w:val="1"/>
          <w:numId w:val="7"/>
        </w:numPr>
        <w:tabs>
          <w:tab w:val="num" w:pos="709"/>
        </w:tabs>
        <w:spacing w:before="60"/>
        <w:ind w:left="709"/>
        <w:jc w:val="both"/>
        <w:outlineLvl w:val="1"/>
        <w:rPr>
          <w:sz w:val="24"/>
          <w:szCs w:val="24"/>
        </w:rPr>
      </w:pPr>
      <w:r w:rsidRPr="00F3189A">
        <w:rPr>
          <w:sz w:val="24"/>
          <w:szCs w:val="24"/>
        </w:rPr>
        <w:t>Przedmiot umowy zostanie wykonany przez osoby, na których doświadczenie powoływał się Wykonawca w złożonej ofercie, w celu wykazania spełnienia warunków udziału w postępowaniu i kryteriów oceny ofert. Wykonawca nie może powierzyć wykonania Przedmiotu umowy innym osobom, niż wskazane w zdaniu poprzednim, bez uprzedniej zgody Zamawiającego wyrażonej na piśmie.</w:t>
      </w:r>
    </w:p>
    <w:p w:rsidR="00F3189A" w:rsidRPr="00E53206" w:rsidRDefault="00F3189A" w:rsidP="00014249">
      <w:pPr>
        <w:numPr>
          <w:ilvl w:val="1"/>
          <w:numId w:val="7"/>
        </w:numPr>
        <w:tabs>
          <w:tab w:val="num" w:pos="709"/>
        </w:tabs>
        <w:spacing w:before="60" w:after="60" w:line="276" w:lineRule="auto"/>
        <w:ind w:left="708"/>
        <w:contextualSpacing/>
        <w:jc w:val="both"/>
        <w:outlineLvl w:val="1"/>
        <w:rPr>
          <w:b/>
          <w:sz w:val="24"/>
          <w:szCs w:val="24"/>
        </w:rPr>
      </w:pPr>
      <w:r w:rsidRPr="00F3189A">
        <w:rPr>
          <w:sz w:val="24"/>
          <w:szCs w:val="24"/>
          <w:lang w:eastAsia="en-US"/>
        </w:rPr>
        <w:t>W sytuacji, gdy osoby dotychczas wykonujące w ramach Umowy prace nie będą mogły wykonywać Przedmiotu umowy, Wykonawca jest zobowiązany niezwłocznie zapewnić w realizacji zamówienia udział innych osób, o wiedzy i kwalifikacjach nie niższych niż wymagane przez Zamawiającego.</w:t>
      </w:r>
    </w:p>
    <w:p w:rsidR="008706A9" w:rsidRDefault="006F0AB8" w:rsidP="00E53206">
      <w:pPr>
        <w:numPr>
          <w:ilvl w:val="1"/>
          <w:numId w:val="7"/>
        </w:numPr>
        <w:spacing w:before="60" w:after="60" w:line="276" w:lineRule="auto"/>
        <w:contextualSpacing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Wykonawca oświad</w:t>
      </w:r>
      <w:r w:rsidR="00E53206" w:rsidRPr="009A7370">
        <w:rPr>
          <w:sz w:val="24"/>
          <w:szCs w:val="24"/>
        </w:rPr>
        <w:t>cza, że zgodnie ze złożoną ofertą zamów</w:t>
      </w:r>
      <w:r w:rsidR="009A7370" w:rsidRPr="009A7370">
        <w:rPr>
          <w:sz w:val="24"/>
          <w:szCs w:val="24"/>
        </w:rPr>
        <w:t>ienie będzie realizowane przez ……..</w:t>
      </w:r>
      <w:r w:rsidR="00E53206" w:rsidRPr="009A7370">
        <w:rPr>
          <w:sz w:val="24"/>
          <w:szCs w:val="24"/>
        </w:rPr>
        <w:t xml:space="preserve"> inspektorów zgodnie z warunkami udziału w postępowaniu oraz przez</w:t>
      </w:r>
      <w:r>
        <w:rPr>
          <w:sz w:val="24"/>
          <w:szCs w:val="24"/>
        </w:rPr>
        <w:t xml:space="preserve"> dodatkowe……….osoby posiadające</w:t>
      </w:r>
      <w:r w:rsidR="00E53206" w:rsidRPr="009A7370">
        <w:rPr>
          <w:sz w:val="24"/>
          <w:szCs w:val="24"/>
        </w:rPr>
        <w:t xml:space="preserve"> wymagane uprawnienia i </w:t>
      </w:r>
      <w:r w:rsidR="008706A9">
        <w:rPr>
          <w:sz w:val="24"/>
          <w:szCs w:val="24"/>
        </w:rPr>
        <w:t>doświadczenie zawodowe.</w:t>
      </w:r>
    </w:p>
    <w:p w:rsidR="00E53206" w:rsidRDefault="008706A9" w:rsidP="008706A9">
      <w:pPr>
        <w:spacing w:before="60" w:after="60" w:line="276" w:lineRule="auto"/>
        <w:ind w:left="720"/>
        <w:contextualSpacing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Z</w:t>
      </w:r>
      <w:r w:rsidRPr="009A7370">
        <w:rPr>
          <w:sz w:val="24"/>
          <w:szCs w:val="24"/>
        </w:rPr>
        <w:t>amówienie będzie realizowane przez</w:t>
      </w:r>
      <w:r>
        <w:rPr>
          <w:sz w:val="24"/>
          <w:szCs w:val="24"/>
        </w:rPr>
        <w:t>:</w:t>
      </w:r>
    </w:p>
    <w:p w:rsidR="006F0AB8" w:rsidRDefault="006F0AB8" w:rsidP="006F0AB8">
      <w:pPr>
        <w:spacing w:before="60" w:after="60" w:line="276" w:lineRule="auto"/>
        <w:ind w:left="720"/>
        <w:contextualSpacing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1) ……………………………………………….</w:t>
      </w:r>
    </w:p>
    <w:p w:rsidR="006F0AB8" w:rsidRDefault="006F0AB8" w:rsidP="006F0AB8">
      <w:pPr>
        <w:spacing w:before="60" w:after="60" w:line="276" w:lineRule="auto"/>
        <w:ind w:left="720"/>
        <w:contextualSpacing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2) ……………………………………………….</w:t>
      </w:r>
    </w:p>
    <w:p w:rsidR="006F0AB8" w:rsidRDefault="006F0AB8" w:rsidP="006F0AB8">
      <w:pPr>
        <w:spacing w:before="60" w:after="60" w:line="276" w:lineRule="auto"/>
        <w:ind w:left="720"/>
        <w:contextualSpacing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3) ………………………………………………</w:t>
      </w:r>
    </w:p>
    <w:p w:rsidR="006F0AB8" w:rsidRPr="009A7370" w:rsidRDefault="006F0AB8" w:rsidP="006F0AB8">
      <w:pPr>
        <w:spacing w:before="60" w:after="60" w:line="276" w:lineRule="auto"/>
        <w:ind w:left="720"/>
        <w:contextualSpacing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4) ………………………………………………</w:t>
      </w:r>
    </w:p>
    <w:p w:rsidR="00E53206" w:rsidRPr="009A7370" w:rsidRDefault="00E53206" w:rsidP="00E53206">
      <w:pPr>
        <w:numPr>
          <w:ilvl w:val="1"/>
          <w:numId w:val="7"/>
        </w:numPr>
        <w:spacing w:before="60" w:after="60" w:line="276" w:lineRule="auto"/>
        <w:contextualSpacing/>
        <w:jc w:val="both"/>
        <w:outlineLvl w:val="1"/>
        <w:rPr>
          <w:b/>
          <w:sz w:val="24"/>
          <w:szCs w:val="24"/>
        </w:rPr>
      </w:pPr>
      <w:r w:rsidRPr="009A7370">
        <w:rPr>
          <w:sz w:val="24"/>
          <w:szCs w:val="24"/>
        </w:rPr>
        <w:t xml:space="preserve">Wykonawca zobowiązuje się do stawiennictwa personelu Wykonawcy do siedziby </w:t>
      </w:r>
      <w:r w:rsidR="009A7370" w:rsidRPr="009A7370">
        <w:rPr>
          <w:sz w:val="24"/>
          <w:szCs w:val="24"/>
        </w:rPr>
        <w:t>Zamawiającego</w:t>
      </w:r>
      <w:r w:rsidRPr="009A7370">
        <w:rPr>
          <w:sz w:val="24"/>
          <w:szCs w:val="24"/>
        </w:rPr>
        <w:t xml:space="preserve"> na wezwanie w ter</w:t>
      </w:r>
      <w:r w:rsidR="009A7370" w:rsidRPr="009A7370">
        <w:rPr>
          <w:sz w:val="24"/>
          <w:szCs w:val="24"/>
        </w:rPr>
        <w:t>minie ………..dni roboczych.</w:t>
      </w:r>
    </w:p>
    <w:p w:rsidR="00E53206" w:rsidRPr="00F3189A" w:rsidRDefault="00E53206" w:rsidP="00E53206">
      <w:pPr>
        <w:spacing w:before="60" w:after="60" w:line="276" w:lineRule="auto"/>
        <w:ind w:left="708"/>
        <w:contextualSpacing/>
        <w:jc w:val="both"/>
        <w:outlineLvl w:val="1"/>
        <w:rPr>
          <w:b/>
          <w:sz w:val="24"/>
          <w:szCs w:val="24"/>
        </w:rPr>
      </w:pPr>
    </w:p>
    <w:p w:rsidR="00D33258" w:rsidRDefault="00D33258" w:rsidP="00F3189A">
      <w:pPr>
        <w:ind w:left="708"/>
        <w:contextualSpacing/>
        <w:jc w:val="center"/>
        <w:rPr>
          <w:b/>
          <w:sz w:val="24"/>
          <w:szCs w:val="24"/>
        </w:rPr>
      </w:pPr>
    </w:p>
    <w:p w:rsidR="008706A9" w:rsidRDefault="008706A9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3189A" w:rsidRPr="00F3189A" w:rsidRDefault="003B20CB" w:rsidP="00A11B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7</w:t>
      </w:r>
    </w:p>
    <w:p w:rsidR="00496039" w:rsidRDefault="00496039" w:rsidP="00A11BE9">
      <w:pPr>
        <w:ind w:left="142" w:right="425"/>
        <w:rPr>
          <w:b/>
          <w:color w:val="000000"/>
          <w:sz w:val="24"/>
          <w:szCs w:val="24"/>
        </w:rPr>
      </w:pPr>
      <w:r w:rsidRPr="00F3189A">
        <w:rPr>
          <w:b/>
          <w:color w:val="000000"/>
          <w:sz w:val="24"/>
          <w:szCs w:val="24"/>
        </w:rPr>
        <w:t xml:space="preserve">Powierzenie przetwarzania danych osobowych: </w:t>
      </w:r>
    </w:p>
    <w:p w:rsidR="00496039" w:rsidRDefault="00496039" w:rsidP="00A11BE9">
      <w:pPr>
        <w:ind w:left="142" w:right="425"/>
        <w:rPr>
          <w:b/>
          <w:color w:val="000000"/>
          <w:sz w:val="24"/>
          <w:szCs w:val="24"/>
        </w:rPr>
      </w:pPr>
    </w:p>
    <w:p w:rsidR="00687F24" w:rsidRDefault="00687F24" w:rsidP="00014249">
      <w:pPr>
        <w:pStyle w:val="Akapitzlist"/>
        <w:numPr>
          <w:ilvl w:val="6"/>
          <w:numId w:val="8"/>
        </w:numP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zapewnia, że wdrożył odpowiednie środki techniczne i organizacyjn</w:t>
      </w:r>
      <w:r w:rsidR="008C618D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, aby spełnić wymogi </w:t>
      </w:r>
      <w:r w:rsidRPr="00687F24">
        <w:rPr>
          <w:color w:val="000000"/>
          <w:sz w:val="24"/>
          <w:szCs w:val="24"/>
        </w:rPr>
        <w:t>Rozporządzenia Parlamentu Europejskiego i Rady (UE) 2016/679 z 27 kwietnia 2016 r. w sprawie ochrony osób fizycznych w związku z przetwarzaniem danych osobowych i w sprawie swobodnego przepływu takich danych</w:t>
      </w:r>
      <w:r w:rsidRPr="00687F24">
        <w:rPr>
          <w:i/>
          <w:iCs/>
          <w:color w:val="000000"/>
          <w:sz w:val="24"/>
          <w:szCs w:val="24"/>
        </w:rPr>
        <w:t>(Dz. Urz. UE L 119 z 04.05.2016)</w:t>
      </w:r>
      <w:r w:rsidR="003A5E00">
        <w:rPr>
          <w:i/>
          <w:iCs/>
          <w:color w:val="000000"/>
          <w:sz w:val="24"/>
          <w:szCs w:val="24"/>
        </w:rPr>
        <w:t xml:space="preserve">, </w:t>
      </w:r>
      <w:r w:rsidR="003A5E00" w:rsidRPr="003A5E00">
        <w:rPr>
          <w:iCs/>
          <w:color w:val="000000"/>
          <w:sz w:val="24"/>
          <w:szCs w:val="24"/>
        </w:rPr>
        <w:t>zwanego dalej RODO</w:t>
      </w:r>
      <w:r w:rsidR="00677F43">
        <w:rPr>
          <w:iCs/>
          <w:color w:val="000000"/>
          <w:sz w:val="24"/>
          <w:szCs w:val="24"/>
        </w:rPr>
        <w:t xml:space="preserve"> </w:t>
      </w:r>
      <w:r w:rsidR="003A5E00">
        <w:rPr>
          <w:iCs/>
          <w:color w:val="000000"/>
          <w:sz w:val="24"/>
          <w:szCs w:val="24"/>
        </w:rPr>
        <w:t>i chronić prawa osób, których dane dotyczą.</w:t>
      </w:r>
    </w:p>
    <w:p w:rsidR="00496039" w:rsidRDefault="00496039" w:rsidP="00014249">
      <w:pPr>
        <w:pStyle w:val="Akapitzlist"/>
        <w:numPr>
          <w:ilvl w:val="6"/>
          <w:numId w:val="8"/>
        </w:numPr>
        <w:ind w:left="709"/>
        <w:jc w:val="both"/>
        <w:rPr>
          <w:color w:val="000000"/>
          <w:sz w:val="24"/>
          <w:szCs w:val="24"/>
        </w:rPr>
      </w:pPr>
      <w:r w:rsidRPr="007B54B9">
        <w:rPr>
          <w:color w:val="000000"/>
          <w:sz w:val="24"/>
          <w:szCs w:val="24"/>
        </w:rPr>
        <w:t>Zamawiający powierza Wykonawcy przetwarzanie danych osobowych zawartych w</w:t>
      </w:r>
      <w:r>
        <w:rPr>
          <w:color w:val="000000"/>
          <w:sz w:val="24"/>
          <w:szCs w:val="24"/>
        </w:rPr>
        <w:t> </w:t>
      </w:r>
      <w:r w:rsidRPr="007B54B9">
        <w:rPr>
          <w:color w:val="000000"/>
          <w:sz w:val="24"/>
          <w:szCs w:val="24"/>
        </w:rPr>
        <w:t>zbiorach danych i poza nimi znajdujących się w operatach ewidencji gruntów i</w:t>
      </w:r>
      <w:r>
        <w:rPr>
          <w:color w:val="000000"/>
          <w:sz w:val="24"/>
          <w:szCs w:val="24"/>
        </w:rPr>
        <w:t> </w:t>
      </w:r>
      <w:r w:rsidRPr="007B54B9">
        <w:rPr>
          <w:color w:val="000000"/>
          <w:sz w:val="24"/>
          <w:szCs w:val="24"/>
        </w:rPr>
        <w:t>budynków</w:t>
      </w:r>
      <w:r>
        <w:rPr>
          <w:color w:val="000000"/>
          <w:sz w:val="24"/>
          <w:szCs w:val="24"/>
        </w:rPr>
        <w:t xml:space="preserve"> prowadzonej przez Starostę Stalowowolskiego oraz</w:t>
      </w:r>
      <w:r w:rsidRPr="007B54B9">
        <w:rPr>
          <w:color w:val="000000"/>
          <w:sz w:val="24"/>
          <w:szCs w:val="24"/>
        </w:rPr>
        <w:t xml:space="preserve"> zasobie geodezyjnym i kartograficznym Powiatu Stalowowolskiego w dokumentacji papierowej</w:t>
      </w:r>
      <w:r>
        <w:rPr>
          <w:color w:val="000000"/>
          <w:sz w:val="24"/>
          <w:szCs w:val="24"/>
        </w:rPr>
        <w:t>, a także danych osobowych w</w:t>
      </w:r>
      <w:r w:rsidRPr="007B54B9">
        <w:rPr>
          <w:color w:val="000000"/>
          <w:sz w:val="24"/>
          <w:szCs w:val="24"/>
        </w:rPr>
        <w:t xml:space="preserve"> systemie informatycznym OŚRODEK.</w:t>
      </w:r>
    </w:p>
    <w:p w:rsidR="00677F43" w:rsidRPr="007B54B9" w:rsidRDefault="00677F43" w:rsidP="00014249">
      <w:pPr>
        <w:pStyle w:val="Akapitzlist"/>
        <w:numPr>
          <w:ilvl w:val="6"/>
          <w:numId w:val="8"/>
        </w:numPr>
        <w:ind w:left="709"/>
        <w:jc w:val="both"/>
        <w:rPr>
          <w:color w:val="000000"/>
          <w:sz w:val="24"/>
          <w:szCs w:val="24"/>
        </w:rPr>
      </w:pPr>
      <w:r w:rsidRPr="003064B2">
        <w:rPr>
          <w:sz w:val="24"/>
          <w:szCs w:val="24"/>
        </w:rPr>
        <w:t>Poprzez zawarcie Umowy Administrator poleca przetwarzanie danych osobowych Przetwarzającemu, a także każdej osobie działającej z upoważnienia Podmiotu przetwarzającego mającej dostęp do danych osobowych, co stanowi udokumentowane polecenie w rozumieniu art. 28 ust. 3 lit. a) w związku z art. 29 RODO</w:t>
      </w:r>
      <w:r>
        <w:rPr>
          <w:sz w:val="24"/>
          <w:szCs w:val="24"/>
        </w:rPr>
        <w:t>.</w:t>
      </w:r>
    </w:p>
    <w:p w:rsidR="00496039" w:rsidRDefault="00496039" w:rsidP="00014249">
      <w:pPr>
        <w:pStyle w:val="Akapitzlist"/>
        <w:numPr>
          <w:ilvl w:val="6"/>
          <w:numId w:val="8"/>
        </w:numPr>
        <w:ind w:left="709"/>
        <w:jc w:val="both"/>
        <w:rPr>
          <w:color w:val="000000"/>
          <w:sz w:val="24"/>
          <w:szCs w:val="24"/>
        </w:rPr>
      </w:pPr>
      <w:r w:rsidRPr="007B54B9">
        <w:rPr>
          <w:color w:val="000000"/>
          <w:sz w:val="24"/>
          <w:szCs w:val="24"/>
        </w:rPr>
        <w:t>Wykonawca powierzone do przetwarzania dane osobowe będzie przetwarz</w:t>
      </w:r>
      <w:r>
        <w:rPr>
          <w:color w:val="000000"/>
          <w:sz w:val="24"/>
          <w:szCs w:val="24"/>
        </w:rPr>
        <w:t xml:space="preserve">ać </w:t>
      </w:r>
      <w:r w:rsidRPr="007B54B9">
        <w:rPr>
          <w:color w:val="000000"/>
          <w:sz w:val="24"/>
          <w:szCs w:val="24"/>
        </w:rPr>
        <w:t xml:space="preserve">wyłącznie  w celu realizacji przedmiotu Umowy. </w:t>
      </w:r>
    </w:p>
    <w:p w:rsidR="003A5E00" w:rsidRDefault="00496039" w:rsidP="00014249">
      <w:pPr>
        <w:pStyle w:val="Akapitzlist"/>
        <w:numPr>
          <w:ilvl w:val="6"/>
          <w:numId w:val="8"/>
        </w:numPr>
        <w:ind w:left="709"/>
        <w:jc w:val="both"/>
        <w:rPr>
          <w:sz w:val="24"/>
          <w:szCs w:val="24"/>
        </w:rPr>
      </w:pPr>
      <w:r w:rsidRPr="00515274">
        <w:rPr>
          <w:sz w:val="24"/>
          <w:szCs w:val="24"/>
        </w:rPr>
        <w:t>Zakres powierzonych danych</w:t>
      </w:r>
      <w:r w:rsidR="00687F24">
        <w:rPr>
          <w:sz w:val="24"/>
          <w:szCs w:val="24"/>
        </w:rPr>
        <w:t xml:space="preserve"> nie</w:t>
      </w:r>
      <w:r w:rsidRPr="00515274">
        <w:rPr>
          <w:sz w:val="24"/>
          <w:szCs w:val="24"/>
        </w:rPr>
        <w:t xml:space="preserve"> obejmuje </w:t>
      </w:r>
      <w:r w:rsidR="00687F24">
        <w:rPr>
          <w:sz w:val="24"/>
          <w:szCs w:val="24"/>
        </w:rPr>
        <w:t>danych osobowych</w:t>
      </w:r>
      <w:r w:rsidRPr="00515274">
        <w:rPr>
          <w:sz w:val="24"/>
          <w:szCs w:val="24"/>
        </w:rPr>
        <w:t>, o których mowa w</w:t>
      </w:r>
      <w:r w:rsidR="00687F24">
        <w:rPr>
          <w:sz w:val="24"/>
          <w:szCs w:val="24"/>
        </w:rPr>
        <w:t xml:space="preserve"> art. 9</w:t>
      </w:r>
      <w:r w:rsidRPr="00515274">
        <w:rPr>
          <w:sz w:val="24"/>
          <w:szCs w:val="24"/>
        </w:rPr>
        <w:t xml:space="preserve"> ust. </w:t>
      </w:r>
      <w:r w:rsidR="00687F24">
        <w:rPr>
          <w:sz w:val="24"/>
          <w:szCs w:val="24"/>
        </w:rPr>
        <w:t>1</w:t>
      </w:r>
      <w:r w:rsidRPr="00515274">
        <w:rPr>
          <w:sz w:val="24"/>
          <w:szCs w:val="24"/>
        </w:rPr>
        <w:t xml:space="preserve"> oraz art. 10 RODO.</w:t>
      </w:r>
    </w:p>
    <w:p w:rsidR="003A5E00" w:rsidRPr="003A5E00" w:rsidRDefault="003A5E00" w:rsidP="00014249">
      <w:pPr>
        <w:pStyle w:val="Akapitzlist"/>
        <w:numPr>
          <w:ilvl w:val="6"/>
          <w:numId w:val="8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oświadcza, że </w:t>
      </w:r>
      <w:r w:rsidR="00496039" w:rsidRPr="003A5E00">
        <w:rPr>
          <w:color w:val="000000"/>
          <w:sz w:val="24"/>
          <w:szCs w:val="24"/>
        </w:rPr>
        <w:t xml:space="preserve">spełnia wymagania dotyczące bezpieczeństwa przetwarzania określone w art. </w:t>
      </w:r>
      <w:r>
        <w:rPr>
          <w:color w:val="000000"/>
          <w:sz w:val="24"/>
          <w:szCs w:val="24"/>
        </w:rPr>
        <w:t xml:space="preserve">28 i </w:t>
      </w:r>
      <w:r w:rsidR="00496039" w:rsidRPr="003A5E00">
        <w:rPr>
          <w:color w:val="000000"/>
          <w:sz w:val="24"/>
          <w:szCs w:val="24"/>
        </w:rPr>
        <w:t>32 RODO.</w:t>
      </w:r>
    </w:p>
    <w:p w:rsidR="003A5E00" w:rsidRPr="003A5E00" w:rsidRDefault="00496039" w:rsidP="00014249">
      <w:pPr>
        <w:pStyle w:val="Akapitzlist"/>
        <w:numPr>
          <w:ilvl w:val="6"/>
          <w:numId w:val="8"/>
        </w:numPr>
        <w:ind w:left="709"/>
        <w:jc w:val="both"/>
        <w:rPr>
          <w:sz w:val="24"/>
          <w:szCs w:val="24"/>
        </w:rPr>
      </w:pPr>
      <w:r w:rsidRPr="003A5E00">
        <w:rPr>
          <w:color w:val="000000"/>
          <w:sz w:val="24"/>
          <w:szCs w:val="24"/>
        </w:rPr>
        <w:t xml:space="preserve">Wykonawca nie może dalej powierzać przetwarzania danych osobowych, o których mowa w ust. 2 innemu podmiotowi. </w:t>
      </w:r>
    </w:p>
    <w:p w:rsidR="00496039" w:rsidRPr="003A5E00" w:rsidRDefault="00496039" w:rsidP="00014249">
      <w:pPr>
        <w:pStyle w:val="Akapitzlist"/>
        <w:numPr>
          <w:ilvl w:val="6"/>
          <w:numId w:val="8"/>
        </w:numPr>
        <w:ind w:left="709"/>
        <w:jc w:val="both"/>
        <w:rPr>
          <w:sz w:val="24"/>
          <w:szCs w:val="24"/>
        </w:rPr>
      </w:pPr>
      <w:r w:rsidRPr="003A5E00">
        <w:rPr>
          <w:color w:val="000000"/>
          <w:sz w:val="24"/>
          <w:szCs w:val="24"/>
        </w:rPr>
        <w:t xml:space="preserve">Wykonawca zobowiązuje się do:  </w:t>
      </w:r>
    </w:p>
    <w:p w:rsidR="008C618D" w:rsidRDefault="00496039" w:rsidP="00014249">
      <w:pPr>
        <w:pStyle w:val="Akapitzlist"/>
        <w:numPr>
          <w:ilvl w:val="0"/>
          <w:numId w:val="20"/>
        </w:numPr>
        <w:ind w:right="45"/>
        <w:jc w:val="both"/>
        <w:rPr>
          <w:color w:val="000000"/>
          <w:sz w:val="24"/>
          <w:szCs w:val="24"/>
        </w:rPr>
      </w:pPr>
      <w:r w:rsidRPr="00A56F16">
        <w:rPr>
          <w:color w:val="000000"/>
          <w:sz w:val="24"/>
          <w:szCs w:val="24"/>
        </w:rPr>
        <w:t>przetwarzania powierzonych mu danych osobowych w zgodzie z przepisami Ustawy o ochronie danych osobowych</w:t>
      </w:r>
      <w:r w:rsidR="003A5E00">
        <w:rPr>
          <w:color w:val="000000"/>
          <w:sz w:val="24"/>
          <w:szCs w:val="24"/>
        </w:rPr>
        <w:t xml:space="preserve"> z dnia 10 maja 2018 r. (Dz. U. z 2018 r., poz. 1000)</w:t>
      </w:r>
      <w:r w:rsidR="006279F6">
        <w:rPr>
          <w:color w:val="000000"/>
          <w:sz w:val="24"/>
          <w:szCs w:val="24"/>
        </w:rPr>
        <w:t>, zwanej dalej ustawą o ochronie danych osobowych</w:t>
      </w:r>
      <w:r w:rsidRPr="00A56F16">
        <w:rPr>
          <w:color w:val="000000"/>
          <w:sz w:val="24"/>
          <w:szCs w:val="24"/>
        </w:rPr>
        <w:t xml:space="preserve"> i </w:t>
      </w:r>
      <w:r w:rsidR="003A5E00">
        <w:rPr>
          <w:color w:val="000000"/>
          <w:sz w:val="24"/>
          <w:szCs w:val="24"/>
        </w:rPr>
        <w:t>RODO;</w:t>
      </w:r>
    </w:p>
    <w:p w:rsidR="008C618D" w:rsidRDefault="00496039" w:rsidP="00014249">
      <w:pPr>
        <w:pStyle w:val="Akapitzlist"/>
        <w:numPr>
          <w:ilvl w:val="0"/>
          <w:numId w:val="20"/>
        </w:numPr>
        <w:ind w:right="45"/>
        <w:jc w:val="both"/>
        <w:rPr>
          <w:color w:val="000000"/>
          <w:sz w:val="24"/>
          <w:szCs w:val="24"/>
        </w:rPr>
      </w:pPr>
      <w:r w:rsidRPr="008C618D">
        <w:rPr>
          <w:color w:val="000000"/>
          <w:sz w:val="24"/>
          <w:szCs w:val="24"/>
        </w:rPr>
        <w:t>dopuszczenia do przetwarzania danych osobowych wyłącznie osób upoważnionych przez Wykonawcę, któr</w:t>
      </w:r>
      <w:r w:rsidR="002B2D16">
        <w:rPr>
          <w:color w:val="000000"/>
          <w:sz w:val="24"/>
          <w:szCs w:val="24"/>
        </w:rPr>
        <w:t>e zobowiążą się do zachowania w </w:t>
      </w:r>
      <w:r w:rsidRPr="008C618D">
        <w:rPr>
          <w:color w:val="000000"/>
          <w:sz w:val="24"/>
          <w:szCs w:val="24"/>
        </w:rPr>
        <w:t>tajemnicy dane osobowe oraz sposoby ich zabezpieczenia</w:t>
      </w:r>
      <w:r w:rsidR="003A5E00" w:rsidRPr="008C618D">
        <w:rPr>
          <w:color w:val="000000"/>
          <w:sz w:val="24"/>
          <w:szCs w:val="24"/>
        </w:rPr>
        <w:t xml:space="preserve"> w trakcie i</w:t>
      </w:r>
      <w:r w:rsidRPr="008C618D">
        <w:rPr>
          <w:color w:val="000000"/>
          <w:sz w:val="24"/>
          <w:szCs w:val="24"/>
        </w:rPr>
        <w:t xml:space="preserve"> po ustaniu stosunku pracy oraz </w:t>
      </w:r>
      <w:r w:rsidR="003A5E00" w:rsidRPr="008C618D">
        <w:rPr>
          <w:color w:val="000000"/>
          <w:sz w:val="24"/>
          <w:szCs w:val="24"/>
        </w:rPr>
        <w:t>prowadzenia ewidencji tych osób;</w:t>
      </w:r>
    </w:p>
    <w:p w:rsidR="008C618D" w:rsidRDefault="00496039" w:rsidP="00014249">
      <w:pPr>
        <w:pStyle w:val="Akapitzlist"/>
        <w:numPr>
          <w:ilvl w:val="0"/>
          <w:numId w:val="20"/>
        </w:numPr>
        <w:ind w:right="45"/>
        <w:jc w:val="both"/>
        <w:rPr>
          <w:color w:val="000000"/>
          <w:sz w:val="24"/>
          <w:szCs w:val="24"/>
        </w:rPr>
      </w:pPr>
      <w:r w:rsidRPr="008C618D">
        <w:rPr>
          <w:color w:val="000000"/>
          <w:sz w:val="24"/>
          <w:szCs w:val="24"/>
        </w:rPr>
        <w:t xml:space="preserve">zachowania w poufności wszystkich danych osobowych powierzonych mu w trakcie obowiązywania Umowy, a także zachowania w poufności informacji o stosowanych sposobach zabezpieczenia danych osobowych, również po rozwiązaniu Umowy lub zakończeniu jej realizacji; </w:t>
      </w:r>
    </w:p>
    <w:p w:rsidR="00496039" w:rsidRPr="008C618D" w:rsidRDefault="00496039" w:rsidP="00014249">
      <w:pPr>
        <w:pStyle w:val="Akapitzlist"/>
        <w:numPr>
          <w:ilvl w:val="0"/>
          <w:numId w:val="20"/>
        </w:numPr>
        <w:ind w:right="45"/>
        <w:jc w:val="both"/>
        <w:rPr>
          <w:color w:val="000000"/>
          <w:sz w:val="24"/>
          <w:szCs w:val="24"/>
        </w:rPr>
      </w:pPr>
      <w:r w:rsidRPr="008C618D">
        <w:rPr>
          <w:color w:val="000000"/>
          <w:sz w:val="24"/>
          <w:szCs w:val="24"/>
        </w:rPr>
        <w:t xml:space="preserve">niezwłocznego poinformowania Zamawiającego o: </w:t>
      </w:r>
    </w:p>
    <w:p w:rsidR="00496039" w:rsidRPr="00400C55" w:rsidRDefault="00496039" w:rsidP="00014249">
      <w:pPr>
        <w:numPr>
          <w:ilvl w:val="2"/>
          <w:numId w:val="18"/>
        </w:numPr>
        <w:ind w:left="1843" w:right="45"/>
        <w:jc w:val="both"/>
        <w:rPr>
          <w:color w:val="000000"/>
          <w:sz w:val="24"/>
          <w:szCs w:val="24"/>
        </w:rPr>
      </w:pPr>
      <w:r w:rsidRPr="00F3189A">
        <w:rPr>
          <w:color w:val="000000"/>
          <w:sz w:val="24"/>
          <w:szCs w:val="24"/>
        </w:rPr>
        <w:t xml:space="preserve">wszelkich przypadkach naruszenia obowiązków dotyczących ochrony powierzonych do przetwarzania danych osobowych, naruszenia tajemnicy tych danych osobowych lub ich niewłaściwego </w:t>
      </w:r>
      <w:r w:rsidRPr="00400C55">
        <w:rPr>
          <w:color w:val="000000"/>
          <w:sz w:val="24"/>
          <w:szCs w:val="24"/>
        </w:rPr>
        <w:t xml:space="preserve">wykorzystania, </w:t>
      </w:r>
    </w:p>
    <w:p w:rsidR="00496039" w:rsidRPr="00F3189A" w:rsidRDefault="00496039" w:rsidP="00014249">
      <w:pPr>
        <w:numPr>
          <w:ilvl w:val="2"/>
          <w:numId w:val="18"/>
        </w:numPr>
        <w:ind w:left="1843" w:right="45"/>
        <w:jc w:val="both"/>
        <w:rPr>
          <w:color w:val="000000"/>
          <w:sz w:val="24"/>
          <w:szCs w:val="24"/>
        </w:rPr>
      </w:pPr>
      <w:r w:rsidRPr="00F3189A">
        <w:rPr>
          <w:color w:val="000000"/>
          <w:sz w:val="24"/>
          <w:szCs w:val="24"/>
        </w:rPr>
        <w:t xml:space="preserve">wszelkich czynnościach z własnym udziałem w sprawach dotyczących ochrony powierzonych do przetwarzania danych osobowych prowadzonych w szczególności przez </w:t>
      </w:r>
      <w:r w:rsidRPr="00400C55">
        <w:rPr>
          <w:color w:val="000000"/>
          <w:sz w:val="24"/>
          <w:szCs w:val="24"/>
        </w:rPr>
        <w:t>organ nadzorczy właściwy w sprawie ochrony danych osobowych</w:t>
      </w:r>
      <w:r w:rsidRPr="00F3189A">
        <w:rPr>
          <w:color w:val="000000"/>
          <w:sz w:val="24"/>
          <w:szCs w:val="24"/>
        </w:rPr>
        <w:t>, policję, p</w:t>
      </w:r>
      <w:r w:rsidR="003A5E00">
        <w:rPr>
          <w:color w:val="000000"/>
          <w:sz w:val="24"/>
          <w:szCs w:val="24"/>
        </w:rPr>
        <w:t>rokuraturę, sąd lub inny organ;</w:t>
      </w:r>
    </w:p>
    <w:p w:rsidR="008C618D" w:rsidRDefault="00496039" w:rsidP="00014249">
      <w:pPr>
        <w:pStyle w:val="Akapitzlist"/>
        <w:numPr>
          <w:ilvl w:val="0"/>
          <w:numId w:val="20"/>
        </w:numPr>
        <w:ind w:right="45"/>
        <w:jc w:val="both"/>
        <w:rPr>
          <w:color w:val="000000"/>
          <w:sz w:val="24"/>
          <w:szCs w:val="24"/>
        </w:rPr>
      </w:pPr>
      <w:r w:rsidRPr="008C618D">
        <w:rPr>
          <w:color w:val="000000"/>
          <w:sz w:val="24"/>
          <w:szCs w:val="24"/>
        </w:rPr>
        <w:t xml:space="preserve">udzielenia Zamawiającemu, na każde jego żądanie, informacji na temat przetwarzania powierzonych do przetwarzania danych osobowych; </w:t>
      </w:r>
    </w:p>
    <w:p w:rsidR="008C618D" w:rsidRDefault="00496039" w:rsidP="00014249">
      <w:pPr>
        <w:pStyle w:val="Akapitzlist"/>
        <w:numPr>
          <w:ilvl w:val="0"/>
          <w:numId w:val="20"/>
        </w:numPr>
        <w:ind w:right="45"/>
        <w:jc w:val="both"/>
        <w:rPr>
          <w:color w:val="000000"/>
          <w:sz w:val="24"/>
          <w:szCs w:val="24"/>
        </w:rPr>
      </w:pPr>
      <w:r w:rsidRPr="008C618D">
        <w:rPr>
          <w:color w:val="000000"/>
          <w:sz w:val="24"/>
          <w:szCs w:val="24"/>
        </w:rPr>
        <w:lastRenderedPageBreak/>
        <w:t>udostępniania danych osobowych ze zbiorów, o których mowa ust. 2 Zamawiającemu, pr</w:t>
      </w:r>
      <w:r w:rsidRPr="008C618D">
        <w:rPr>
          <w:sz w:val="24"/>
          <w:szCs w:val="24"/>
        </w:rPr>
        <w:t xml:space="preserve">zy zastosowaniu środków bezpieczeństwa </w:t>
      </w:r>
      <w:r w:rsidR="003A5E00" w:rsidRPr="008C618D">
        <w:rPr>
          <w:sz w:val="24"/>
          <w:szCs w:val="24"/>
        </w:rPr>
        <w:t xml:space="preserve">zgodnie z </w:t>
      </w:r>
      <w:r w:rsidRPr="008C618D">
        <w:rPr>
          <w:color w:val="000000"/>
          <w:sz w:val="24"/>
          <w:szCs w:val="24"/>
        </w:rPr>
        <w:t xml:space="preserve">art. 32 </w:t>
      </w:r>
      <w:r w:rsidR="003A5E00" w:rsidRPr="008C618D">
        <w:rPr>
          <w:color w:val="000000"/>
          <w:sz w:val="24"/>
          <w:szCs w:val="24"/>
        </w:rPr>
        <w:t>RODO;</w:t>
      </w:r>
    </w:p>
    <w:p w:rsidR="008C618D" w:rsidRDefault="00496039" w:rsidP="00014249">
      <w:pPr>
        <w:pStyle w:val="Akapitzlist"/>
        <w:numPr>
          <w:ilvl w:val="0"/>
          <w:numId w:val="20"/>
        </w:numPr>
        <w:ind w:right="45"/>
        <w:jc w:val="both"/>
        <w:rPr>
          <w:color w:val="000000"/>
          <w:sz w:val="24"/>
          <w:szCs w:val="24"/>
        </w:rPr>
      </w:pPr>
      <w:r w:rsidRPr="008C618D">
        <w:rPr>
          <w:color w:val="000000"/>
          <w:sz w:val="24"/>
          <w:szCs w:val="24"/>
        </w:rPr>
        <w:t>niezwłocznego przekazania powierzonych do przetwarzania danych osobowych oraz usunięcia ich</w:t>
      </w:r>
      <w:r w:rsidR="003A5E00" w:rsidRPr="008C618D">
        <w:rPr>
          <w:color w:val="000000"/>
          <w:sz w:val="24"/>
          <w:szCs w:val="24"/>
        </w:rPr>
        <w:t xml:space="preserve"> wraz z wszelkimi istniejącymi kopiami</w:t>
      </w:r>
      <w:r w:rsidRPr="008C618D">
        <w:rPr>
          <w:color w:val="000000"/>
          <w:sz w:val="24"/>
          <w:szCs w:val="24"/>
        </w:rPr>
        <w:t xml:space="preserve"> z nośników Wykonawcy, po zakończeniu realizacji przedmiotu Umowy i okresu rękojmi za wady przedmiotu Umowy, w sposób uniemożliwiający ich odczytanie lub wykorzystanie; </w:t>
      </w:r>
    </w:p>
    <w:p w:rsidR="008C618D" w:rsidRDefault="00496039" w:rsidP="00014249">
      <w:pPr>
        <w:pStyle w:val="Akapitzlist"/>
        <w:numPr>
          <w:ilvl w:val="0"/>
          <w:numId w:val="20"/>
        </w:numPr>
        <w:ind w:right="45"/>
        <w:jc w:val="both"/>
        <w:rPr>
          <w:color w:val="000000"/>
          <w:sz w:val="24"/>
          <w:szCs w:val="24"/>
        </w:rPr>
      </w:pPr>
      <w:r w:rsidRPr="008C618D">
        <w:rPr>
          <w:color w:val="000000"/>
          <w:sz w:val="24"/>
          <w:szCs w:val="24"/>
        </w:rPr>
        <w:t>niezwłocznego przekazania Zamawiającemu pisemnego oświadczenia, po zrealizowaniu przedmiotu Umowy, o usunięciu wszystkich danych osobowych</w:t>
      </w:r>
      <w:r w:rsidR="003A5E00" w:rsidRPr="008C618D">
        <w:rPr>
          <w:color w:val="000000"/>
          <w:sz w:val="24"/>
          <w:szCs w:val="24"/>
        </w:rPr>
        <w:t xml:space="preserve"> i ich kopii</w:t>
      </w:r>
      <w:r w:rsidRPr="008C618D">
        <w:rPr>
          <w:color w:val="000000"/>
          <w:sz w:val="24"/>
          <w:szCs w:val="24"/>
        </w:rPr>
        <w:t xml:space="preserve">, których przetwarzanie zostało mu powierzone, w tym o usunięciu danych osobowych z nośników elektronicznych pozostających w jego dyspozycji i potwierdzi, że Wykonawca nie posiada żadnych danych osobowych, których przetwarzanie zostało mu powierzone; </w:t>
      </w:r>
    </w:p>
    <w:p w:rsidR="00496039" w:rsidRPr="008C618D" w:rsidRDefault="00496039" w:rsidP="00014249">
      <w:pPr>
        <w:pStyle w:val="Akapitzlist"/>
        <w:numPr>
          <w:ilvl w:val="0"/>
          <w:numId w:val="20"/>
        </w:numPr>
        <w:ind w:right="45"/>
        <w:jc w:val="both"/>
        <w:rPr>
          <w:color w:val="000000"/>
          <w:sz w:val="24"/>
          <w:szCs w:val="24"/>
        </w:rPr>
      </w:pPr>
      <w:r w:rsidRPr="008C618D">
        <w:rPr>
          <w:color w:val="000000"/>
          <w:sz w:val="24"/>
          <w:szCs w:val="24"/>
        </w:rPr>
        <w:t>naprawienia szkody wyrządzonej osobie, której dane dotyczą, na skutek przetwarzania danych osobowych zawartych w zbiorach, o których mowa w ust. 1 niezgodnie z postanowieniami Umowy, jak też z naruszeniem przepisów Ustaw</w:t>
      </w:r>
      <w:r w:rsidR="003A5E00" w:rsidRPr="008C618D">
        <w:rPr>
          <w:color w:val="000000"/>
          <w:sz w:val="24"/>
          <w:szCs w:val="24"/>
        </w:rPr>
        <w:t>y o ochronie danych osobowych i</w:t>
      </w:r>
      <w:r w:rsidR="00677F43">
        <w:rPr>
          <w:color w:val="000000"/>
          <w:sz w:val="24"/>
          <w:szCs w:val="24"/>
        </w:rPr>
        <w:t xml:space="preserve"> </w:t>
      </w:r>
      <w:r w:rsidR="003A5E00" w:rsidRPr="008C618D">
        <w:rPr>
          <w:color w:val="000000"/>
          <w:sz w:val="24"/>
          <w:szCs w:val="24"/>
        </w:rPr>
        <w:t>RODO;</w:t>
      </w:r>
    </w:p>
    <w:p w:rsidR="008C618D" w:rsidRDefault="00496039" w:rsidP="00014249">
      <w:pPr>
        <w:pStyle w:val="Akapitzlist"/>
        <w:numPr>
          <w:ilvl w:val="6"/>
          <w:numId w:val="8"/>
        </w:numPr>
        <w:ind w:left="426" w:right="45"/>
        <w:jc w:val="both"/>
        <w:rPr>
          <w:color w:val="000000"/>
          <w:sz w:val="24"/>
          <w:szCs w:val="24"/>
        </w:rPr>
      </w:pPr>
      <w:r w:rsidRPr="008C618D">
        <w:rPr>
          <w:color w:val="000000"/>
          <w:sz w:val="24"/>
          <w:szCs w:val="24"/>
        </w:rPr>
        <w:t xml:space="preserve">W przypadku powzięcia przez Zamawiającego wiadomości o naruszeniu przez Wykonawcę zobowiązań wynikających z Ustawy o ochronie danych osobowych lub RODO umożliwi Zamawiającemu dokonanie kontroli. </w:t>
      </w:r>
    </w:p>
    <w:p w:rsidR="00496039" w:rsidRPr="008C618D" w:rsidRDefault="00496039" w:rsidP="00014249">
      <w:pPr>
        <w:pStyle w:val="Akapitzlist"/>
        <w:numPr>
          <w:ilvl w:val="6"/>
          <w:numId w:val="8"/>
        </w:numPr>
        <w:ind w:left="426" w:right="45"/>
        <w:jc w:val="both"/>
        <w:rPr>
          <w:color w:val="000000"/>
          <w:sz w:val="24"/>
          <w:szCs w:val="24"/>
        </w:rPr>
      </w:pPr>
      <w:r w:rsidRPr="008C618D">
        <w:rPr>
          <w:color w:val="000000"/>
          <w:sz w:val="24"/>
          <w:szCs w:val="24"/>
        </w:rPr>
        <w:t>W ramach kontr</w:t>
      </w:r>
      <w:r w:rsidR="006279F6" w:rsidRPr="008C618D">
        <w:rPr>
          <w:color w:val="000000"/>
          <w:sz w:val="24"/>
          <w:szCs w:val="24"/>
        </w:rPr>
        <w:t xml:space="preserve">oli podjętej na podstawie ust. </w:t>
      </w:r>
      <w:r w:rsidR="00554E87">
        <w:rPr>
          <w:color w:val="000000"/>
          <w:sz w:val="24"/>
          <w:szCs w:val="24"/>
        </w:rPr>
        <w:t>8</w:t>
      </w:r>
      <w:r w:rsidRPr="008C618D">
        <w:rPr>
          <w:color w:val="000000"/>
          <w:sz w:val="24"/>
          <w:szCs w:val="24"/>
        </w:rPr>
        <w:t xml:space="preserve">, Zamawiający lub upoważnieni odpowiednio przez ww. organ pracownicy mają prawo do:  </w:t>
      </w:r>
    </w:p>
    <w:p w:rsidR="00496039" w:rsidRPr="00F3189A" w:rsidRDefault="00496039" w:rsidP="00014249">
      <w:pPr>
        <w:numPr>
          <w:ilvl w:val="1"/>
          <w:numId w:val="19"/>
        </w:numPr>
        <w:ind w:left="1418" w:right="45"/>
        <w:jc w:val="both"/>
        <w:rPr>
          <w:color w:val="000000"/>
          <w:sz w:val="24"/>
          <w:szCs w:val="24"/>
        </w:rPr>
      </w:pPr>
      <w:r w:rsidRPr="00F3189A">
        <w:rPr>
          <w:color w:val="000000"/>
          <w:sz w:val="24"/>
          <w:szCs w:val="24"/>
        </w:rPr>
        <w:t xml:space="preserve">wstępu, w godzinach pracy Wykonawcy, za okazaniem imiennego upoważnienia, do pomieszczeń, w których znajdują się zbiory powierzonych do przetwarzania danych osobowych oraz pomieszczeń, w których powierzone do przetwarzania dane osobowe są przetwarzane poza zbiorem danych osobowych; </w:t>
      </w:r>
    </w:p>
    <w:p w:rsidR="00496039" w:rsidRPr="00F3189A" w:rsidRDefault="00496039" w:rsidP="00014249">
      <w:pPr>
        <w:numPr>
          <w:ilvl w:val="1"/>
          <w:numId w:val="19"/>
        </w:numPr>
        <w:ind w:left="1418" w:right="45"/>
        <w:jc w:val="both"/>
        <w:rPr>
          <w:color w:val="000000"/>
          <w:sz w:val="24"/>
          <w:szCs w:val="24"/>
        </w:rPr>
      </w:pPr>
      <w:r w:rsidRPr="00F3189A">
        <w:rPr>
          <w:color w:val="000000"/>
          <w:sz w:val="24"/>
          <w:szCs w:val="24"/>
        </w:rPr>
        <w:t xml:space="preserve">żądania złożenia pisemnych lub ustnych wyjaśnień przez osoby upoważnione do przetwarzania danych osobowych w zakresie niezbędnym do ustalenia stanu faktycznego; </w:t>
      </w:r>
    </w:p>
    <w:p w:rsidR="00496039" w:rsidRPr="00F3189A" w:rsidRDefault="00496039" w:rsidP="00014249">
      <w:pPr>
        <w:numPr>
          <w:ilvl w:val="1"/>
          <w:numId w:val="19"/>
        </w:numPr>
        <w:ind w:left="1418" w:right="45"/>
        <w:jc w:val="both"/>
        <w:rPr>
          <w:color w:val="000000"/>
          <w:sz w:val="24"/>
          <w:szCs w:val="24"/>
        </w:rPr>
      </w:pPr>
      <w:r w:rsidRPr="00F3189A">
        <w:rPr>
          <w:color w:val="000000"/>
          <w:sz w:val="24"/>
          <w:szCs w:val="24"/>
        </w:rPr>
        <w:t xml:space="preserve">wglądu do wszelkich dokumentów i wszelkich danych mających bezpośredni związek z przedmiotem kontroli oraz sporządzania ich kopii; </w:t>
      </w:r>
    </w:p>
    <w:p w:rsidR="00496039" w:rsidRDefault="00496039" w:rsidP="00014249">
      <w:pPr>
        <w:numPr>
          <w:ilvl w:val="1"/>
          <w:numId w:val="19"/>
        </w:numPr>
        <w:ind w:left="1418" w:right="45"/>
        <w:jc w:val="both"/>
        <w:rPr>
          <w:color w:val="000000"/>
          <w:sz w:val="24"/>
          <w:szCs w:val="24"/>
        </w:rPr>
      </w:pPr>
      <w:r w:rsidRPr="00F3189A">
        <w:rPr>
          <w:color w:val="000000"/>
          <w:sz w:val="24"/>
          <w:szCs w:val="24"/>
        </w:rPr>
        <w:t xml:space="preserve">przeprowadzania oględzin urządzeń i nośników oraz sytemu informatycznego służącego do przetwarzania powierzonych do przetwarzania danych osobowych. </w:t>
      </w:r>
    </w:p>
    <w:p w:rsidR="00554E87" w:rsidRDefault="00496039" w:rsidP="00014249">
      <w:pPr>
        <w:pStyle w:val="Akapitzlist"/>
        <w:numPr>
          <w:ilvl w:val="6"/>
          <w:numId w:val="8"/>
        </w:numPr>
        <w:ind w:left="567" w:right="45"/>
        <w:jc w:val="both"/>
        <w:rPr>
          <w:color w:val="000000"/>
          <w:sz w:val="24"/>
          <w:szCs w:val="24"/>
        </w:rPr>
      </w:pPr>
      <w:r w:rsidRPr="00554E87">
        <w:rPr>
          <w:color w:val="000000"/>
          <w:sz w:val="24"/>
          <w:szCs w:val="24"/>
        </w:rPr>
        <w:t>Wykonawca jest zobowiązany do usunięcia uznanych w wyniku kontroli przez Zamawiającego nieprawidłowości w zakresie ochrony danych osobowych oraz zastosowania się do ich zaleceń, dotyczących poprawy istniejących lub zastosowania dodatkowych środków bezpieczeństwa, w terminach odpowiednio określonych przez Zamawiającego.</w:t>
      </w:r>
    </w:p>
    <w:p w:rsidR="00554E87" w:rsidRDefault="00496039" w:rsidP="00014249">
      <w:pPr>
        <w:pStyle w:val="Akapitzlist"/>
        <w:numPr>
          <w:ilvl w:val="6"/>
          <w:numId w:val="8"/>
        </w:numPr>
        <w:ind w:left="567" w:right="45"/>
        <w:jc w:val="both"/>
        <w:rPr>
          <w:color w:val="000000"/>
          <w:sz w:val="24"/>
          <w:szCs w:val="24"/>
        </w:rPr>
      </w:pPr>
      <w:r w:rsidRPr="00554E87">
        <w:rPr>
          <w:color w:val="000000"/>
          <w:sz w:val="24"/>
          <w:szCs w:val="24"/>
        </w:rPr>
        <w:t>Wykonawca pomaga Zamawiającemu wywiązać się z obowiązku odpowiadania na żądania osoby, której dane dotyczą, w zakresie wykonywania jej praw, zgodnie z art. 28 ust. 3 lit. e RODO.</w:t>
      </w:r>
    </w:p>
    <w:p w:rsidR="00554E87" w:rsidRDefault="00496039" w:rsidP="00014249">
      <w:pPr>
        <w:pStyle w:val="Akapitzlist"/>
        <w:numPr>
          <w:ilvl w:val="6"/>
          <w:numId w:val="8"/>
        </w:numPr>
        <w:ind w:left="567" w:right="45"/>
        <w:jc w:val="both"/>
        <w:rPr>
          <w:color w:val="000000"/>
          <w:sz w:val="24"/>
          <w:szCs w:val="24"/>
        </w:rPr>
      </w:pPr>
      <w:r w:rsidRPr="00554E87">
        <w:rPr>
          <w:color w:val="000000"/>
          <w:sz w:val="24"/>
          <w:szCs w:val="24"/>
        </w:rPr>
        <w:t>Wykonawca uwzględniając charakter przetwarzania oraz dostępne mu informacje, pomaga Powierzającemu wywiązać się z obowiązków określonych w art. 32-36 RODO.</w:t>
      </w:r>
    </w:p>
    <w:p w:rsidR="00554E87" w:rsidRDefault="00554E87" w:rsidP="00014249">
      <w:pPr>
        <w:pStyle w:val="Akapitzlist"/>
        <w:numPr>
          <w:ilvl w:val="6"/>
          <w:numId w:val="8"/>
        </w:numPr>
        <w:ind w:left="567" w:right="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</w:t>
      </w:r>
      <w:r w:rsidRPr="00554E87">
        <w:rPr>
          <w:color w:val="000000"/>
          <w:sz w:val="24"/>
          <w:szCs w:val="24"/>
        </w:rPr>
        <w:t xml:space="preserve"> przyjmuje do wiadomości, iż podcza</w:t>
      </w:r>
      <w:r w:rsidR="00475082">
        <w:rPr>
          <w:color w:val="000000"/>
          <w:sz w:val="24"/>
          <w:szCs w:val="24"/>
        </w:rPr>
        <w:t>s realizacji niniejszej umowy w </w:t>
      </w:r>
      <w:r w:rsidRPr="00554E87">
        <w:rPr>
          <w:color w:val="000000"/>
          <w:sz w:val="24"/>
          <w:szCs w:val="24"/>
        </w:rPr>
        <w:t xml:space="preserve">zakresie przestrzegania przepisów ustawy o ochronie danych osobowych oraz RODO, ponosi odpowiedzialność jak </w:t>
      </w:r>
      <w:r>
        <w:rPr>
          <w:color w:val="000000"/>
          <w:sz w:val="24"/>
          <w:szCs w:val="24"/>
        </w:rPr>
        <w:t>Zamawiający</w:t>
      </w:r>
      <w:r w:rsidRPr="00554E87">
        <w:rPr>
          <w:color w:val="000000"/>
          <w:sz w:val="24"/>
          <w:szCs w:val="24"/>
        </w:rPr>
        <w:t>.</w:t>
      </w:r>
    </w:p>
    <w:p w:rsidR="00554E87" w:rsidRPr="00554E87" w:rsidRDefault="00554E87" w:rsidP="00014249">
      <w:pPr>
        <w:pStyle w:val="Akapitzlist"/>
        <w:numPr>
          <w:ilvl w:val="6"/>
          <w:numId w:val="8"/>
        </w:numPr>
        <w:ind w:left="567" w:right="45"/>
        <w:jc w:val="both"/>
        <w:rPr>
          <w:color w:val="000000"/>
          <w:sz w:val="24"/>
          <w:szCs w:val="24"/>
        </w:rPr>
      </w:pPr>
      <w:r w:rsidRPr="00554E87">
        <w:rPr>
          <w:color w:val="000000"/>
          <w:sz w:val="24"/>
          <w:szCs w:val="24"/>
        </w:rPr>
        <w:lastRenderedPageBreak/>
        <w:t xml:space="preserve">W przypadku naruszenia przepisów ustawy o ochronie danych osobowych oraz RODO  w ramach realizacji niniejszej umowy z przyczyn leżących </w:t>
      </w:r>
      <w:r>
        <w:rPr>
          <w:color w:val="000000"/>
          <w:sz w:val="24"/>
          <w:szCs w:val="24"/>
        </w:rPr>
        <w:t>z wyłącznej winy Wykonawcy</w:t>
      </w:r>
      <w:r w:rsidRPr="00554E87">
        <w:rPr>
          <w:color w:val="000000"/>
          <w:sz w:val="24"/>
          <w:szCs w:val="24"/>
        </w:rPr>
        <w:t xml:space="preserve">, w następstwie którego Powierzający zostanie zobowiązany do wypłaty odszkodowania lub ukarany grzywną, prawomocnym wyrokiem lub decyzją właściwego organu, </w:t>
      </w:r>
      <w:r>
        <w:rPr>
          <w:color w:val="000000"/>
          <w:sz w:val="24"/>
          <w:szCs w:val="24"/>
        </w:rPr>
        <w:t>Wykonawca</w:t>
      </w:r>
      <w:r w:rsidRPr="00554E87">
        <w:rPr>
          <w:color w:val="000000"/>
          <w:sz w:val="24"/>
          <w:szCs w:val="24"/>
        </w:rPr>
        <w:t xml:space="preserve"> zobowiązuje się do zwrócenia </w:t>
      </w:r>
      <w:r>
        <w:rPr>
          <w:color w:val="000000"/>
          <w:sz w:val="24"/>
          <w:szCs w:val="24"/>
        </w:rPr>
        <w:t xml:space="preserve">równowartości odszkodowania, </w:t>
      </w:r>
      <w:r w:rsidRPr="00554E87">
        <w:rPr>
          <w:color w:val="000000"/>
          <w:sz w:val="24"/>
          <w:szCs w:val="24"/>
        </w:rPr>
        <w:t xml:space="preserve">grzywny </w:t>
      </w:r>
      <w:r>
        <w:rPr>
          <w:color w:val="000000"/>
          <w:sz w:val="24"/>
          <w:szCs w:val="24"/>
        </w:rPr>
        <w:t xml:space="preserve">lub innej kary pieniężnej, które </w:t>
      </w:r>
      <w:r w:rsidRPr="00554E87">
        <w:rPr>
          <w:color w:val="000000"/>
          <w:sz w:val="24"/>
          <w:szCs w:val="24"/>
        </w:rPr>
        <w:t>poniesi</w:t>
      </w:r>
      <w:r>
        <w:rPr>
          <w:color w:val="000000"/>
          <w:sz w:val="24"/>
          <w:szCs w:val="24"/>
        </w:rPr>
        <w:t>e Zamawiający</w:t>
      </w:r>
      <w:r w:rsidRPr="00554E87">
        <w:rPr>
          <w:color w:val="000000"/>
          <w:sz w:val="24"/>
          <w:szCs w:val="24"/>
        </w:rPr>
        <w:t>.</w:t>
      </w:r>
    </w:p>
    <w:p w:rsidR="00F3189A" w:rsidRPr="00F3189A" w:rsidRDefault="00F3189A" w:rsidP="00A11BE9">
      <w:pPr>
        <w:jc w:val="center"/>
        <w:rPr>
          <w:b/>
          <w:sz w:val="24"/>
          <w:szCs w:val="24"/>
        </w:rPr>
      </w:pPr>
    </w:p>
    <w:p w:rsidR="00F3189A" w:rsidRPr="00F3189A" w:rsidRDefault="003B20CB" w:rsidP="00A11B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F3189A" w:rsidRPr="00F3189A" w:rsidRDefault="00F3189A" w:rsidP="00A11BE9">
      <w:pPr>
        <w:ind w:left="1211"/>
        <w:contextualSpacing/>
        <w:rPr>
          <w:sz w:val="24"/>
          <w:szCs w:val="24"/>
        </w:rPr>
      </w:pPr>
    </w:p>
    <w:p w:rsidR="00F3189A" w:rsidRPr="00F3189A" w:rsidRDefault="00F3189A" w:rsidP="00A11BE9">
      <w:pPr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Zasady poufności danych i informacji.</w:t>
      </w:r>
    </w:p>
    <w:p w:rsidR="00F3189A" w:rsidRPr="00AE1A63" w:rsidRDefault="00AE1A63" w:rsidP="00A11BE9">
      <w:pPr>
        <w:spacing w:before="6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1. </w:t>
      </w:r>
      <w:r w:rsidR="00F3189A" w:rsidRPr="00AE1A63">
        <w:rPr>
          <w:sz w:val="24"/>
          <w:szCs w:val="24"/>
        </w:rPr>
        <w:t>Wykonawca zobowiązuje się:</w:t>
      </w:r>
    </w:p>
    <w:p w:rsidR="00F3189A" w:rsidRPr="00EE0297" w:rsidRDefault="00F3189A" w:rsidP="00014249">
      <w:pPr>
        <w:pStyle w:val="Akapitzlist"/>
        <w:numPr>
          <w:ilvl w:val="1"/>
          <w:numId w:val="10"/>
        </w:numPr>
        <w:spacing w:before="60"/>
        <w:ind w:left="1418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EE0297">
        <w:rPr>
          <w:rFonts w:eastAsia="Calibri"/>
          <w:bCs/>
          <w:kern w:val="1"/>
          <w:sz w:val="24"/>
          <w:szCs w:val="24"/>
          <w:lang w:eastAsia="zh-CN" w:bidi="hi-IN"/>
        </w:rPr>
        <w:t>chronić i nie udostępniać materiałów lub informacji uzyskanych od Zamawiającego w celu prawidłowego wykonania Umowy,</w:t>
      </w:r>
    </w:p>
    <w:p w:rsidR="00F3189A" w:rsidRPr="00EE0297" w:rsidRDefault="00F3189A" w:rsidP="00014249">
      <w:pPr>
        <w:pStyle w:val="Akapitzlist"/>
        <w:numPr>
          <w:ilvl w:val="1"/>
          <w:numId w:val="10"/>
        </w:numPr>
        <w:spacing w:before="60"/>
        <w:ind w:left="1418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EE0297">
        <w:rPr>
          <w:rFonts w:eastAsia="Calibri"/>
          <w:bCs/>
          <w:kern w:val="1"/>
          <w:sz w:val="24"/>
          <w:szCs w:val="24"/>
          <w:lang w:eastAsia="zh-CN" w:bidi="hi-IN"/>
        </w:rPr>
        <w:t>zachować w tajemnicy wszelkie informacje techniczne, technologiczne, ekonomiczne, finansowe, handlowe, prawne i organizacyjne dotyczące otrzymanych materiałów o których mowa powyżej, niezależnie od formy ich przekazania i źródła,</w:t>
      </w:r>
    </w:p>
    <w:p w:rsidR="00F3189A" w:rsidRPr="00F3189A" w:rsidRDefault="00F3189A" w:rsidP="00014249">
      <w:pPr>
        <w:numPr>
          <w:ilvl w:val="1"/>
          <w:numId w:val="10"/>
        </w:numPr>
        <w:spacing w:before="60"/>
        <w:ind w:left="1418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wykorzystywać informacje i materiały jedynie w celu niezbędnym do wykonania Przedmiotu umowy,</w:t>
      </w:r>
    </w:p>
    <w:p w:rsidR="00F3189A" w:rsidRPr="00F3189A" w:rsidRDefault="00F3189A" w:rsidP="00014249">
      <w:pPr>
        <w:numPr>
          <w:ilvl w:val="1"/>
          <w:numId w:val="10"/>
        </w:numPr>
        <w:spacing w:before="60"/>
        <w:ind w:left="1418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nie kopiować, nie powielać ani w jakikolwiek sposób nie rozpowszechniać określonych wyżej informacji ani ich części, z wyjątkiem uzasadnionej potrz</w:t>
      </w:r>
      <w:r w:rsidR="00ED3E52">
        <w:rPr>
          <w:rFonts w:eastAsia="Calibri"/>
          <w:bCs/>
          <w:kern w:val="1"/>
          <w:sz w:val="24"/>
          <w:szCs w:val="24"/>
          <w:lang w:eastAsia="zh-CN" w:bidi="hi-IN"/>
        </w:rPr>
        <w:t>eby do celów określonych w § 8</w:t>
      </w:r>
      <w:r w:rsidR="00F76A96">
        <w:rPr>
          <w:rFonts w:eastAsia="Calibri"/>
          <w:bCs/>
          <w:kern w:val="1"/>
          <w:sz w:val="24"/>
          <w:szCs w:val="24"/>
          <w:lang w:eastAsia="zh-CN" w:bidi="hi-IN"/>
        </w:rPr>
        <w:t xml:space="preserve"> ust.1 pkt.</w:t>
      </w: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1.3.</w:t>
      </w:r>
    </w:p>
    <w:p w:rsidR="00F3189A" w:rsidRPr="00F3189A" w:rsidRDefault="00F3189A" w:rsidP="00014249">
      <w:pPr>
        <w:numPr>
          <w:ilvl w:val="0"/>
          <w:numId w:val="10"/>
        </w:numPr>
        <w:spacing w:before="60"/>
        <w:ind w:left="426" w:hanging="284"/>
        <w:jc w:val="both"/>
        <w:outlineLvl w:val="1"/>
        <w:rPr>
          <w:sz w:val="24"/>
          <w:szCs w:val="24"/>
        </w:rPr>
      </w:pPr>
      <w:r w:rsidRPr="00F3189A">
        <w:rPr>
          <w:sz w:val="24"/>
          <w:szCs w:val="24"/>
        </w:rPr>
        <w:t>Wykonawca jest obowiązany podejmować wszelkie niezbędne środki zapewniające dochowanie zasady poufności przez swoich pracowników, inne osoby, którymi posługuje się przy</w:t>
      </w:r>
      <w:r w:rsidR="00EE0297">
        <w:rPr>
          <w:sz w:val="24"/>
          <w:szCs w:val="24"/>
        </w:rPr>
        <w:t xml:space="preserve"> realizacji Przedmiotu umowy i P</w:t>
      </w:r>
      <w:r w:rsidRPr="00F3189A">
        <w:rPr>
          <w:sz w:val="24"/>
          <w:szCs w:val="24"/>
        </w:rPr>
        <w:t>odwykonawców.</w:t>
      </w:r>
    </w:p>
    <w:p w:rsidR="00F3189A" w:rsidRPr="00F3189A" w:rsidRDefault="00E744CE" w:rsidP="00014249">
      <w:pPr>
        <w:numPr>
          <w:ilvl w:val="0"/>
          <w:numId w:val="10"/>
        </w:numPr>
        <w:spacing w:before="60"/>
        <w:ind w:hanging="23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Wymogi określone w</w:t>
      </w:r>
      <w:r w:rsidR="00F3189A" w:rsidRPr="00F3189A">
        <w:rPr>
          <w:sz w:val="24"/>
          <w:szCs w:val="24"/>
        </w:rPr>
        <w:t xml:space="preserve"> ust.1 nie będą miały zastosowania do tych informacji, które są opublikowane, powszechnie znane lub urzędowo podane do publicznej wiadomości.</w:t>
      </w:r>
    </w:p>
    <w:p w:rsidR="00F3189A" w:rsidRPr="00F3189A" w:rsidRDefault="00F3189A" w:rsidP="00014249">
      <w:pPr>
        <w:numPr>
          <w:ilvl w:val="0"/>
          <w:numId w:val="10"/>
        </w:numPr>
        <w:spacing w:before="60"/>
        <w:ind w:hanging="238"/>
        <w:jc w:val="both"/>
        <w:outlineLvl w:val="1"/>
        <w:rPr>
          <w:sz w:val="24"/>
          <w:szCs w:val="24"/>
        </w:rPr>
      </w:pPr>
      <w:r w:rsidRPr="00F3189A">
        <w:rPr>
          <w:sz w:val="24"/>
          <w:szCs w:val="24"/>
        </w:rPr>
        <w:t>Zachowanie poufności obowiązuje Wykonawcę również po rozwiązaniu lub wygaśnięciu Umowy.</w:t>
      </w:r>
    </w:p>
    <w:p w:rsidR="00F3189A" w:rsidRPr="00F3189A" w:rsidRDefault="00F3189A" w:rsidP="00014249">
      <w:pPr>
        <w:numPr>
          <w:ilvl w:val="0"/>
          <w:numId w:val="10"/>
        </w:numPr>
        <w:spacing w:before="60"/>
        <w:ind w:hanging="238"/>
        <w:jc w:val="both"/>
        <w:outlineLvl w:val="1"/>
        <w:rPr>
          <w:sz w:val="24"/>
          <w:szCs w:val="24"/>
        </w:rPr>
      </w:pPr>
      <w:r w:rsidRPr="00F3189A">
        <w:rPr>
          <w:sz w:val="24"/>
          <w:szCs w:val="24"/>
        </w:rPr>
        <w:t>W chwili gdy dane, w których posiadanie wszedł Wykonawca, nie będą już konieczne do świadczenia przez niego usług na rzecz Zamawiającego, a także na każde żądanie Zamawiającego, Wykonawca zwróci Zamawiającemu wszelkie nośniki zawierające dane lub zniszczy dane, przy zachowaniu obowiązujących w tym zakresie przepisów oraz przedłoży w terminie 7 dni oświadczenie o przekazaniu Zamawiającemu wszelkich danych lub ich zniszczeniu.</w:t>
      </w:r>
    </w:p>
    <w:p w:rsidR="00F3189A" w:rsidRPr="00F3189A" w:rsidRDefault="00F3189A" w:rsidP="00014249">
      <w:pPr>
        <w:numPr>
          <w:ilvl w:val="0"/>
          <w:numId w:val="10"/>
        </w:numPr>
        <w:spacing w:before="60"/>
        <w:ind w:hanging="238"/>
        <w:jc w:val="both"/>
        <w:outlineLvl w:val="1"/>
        <w:rPr>
          <w:sz w:val="24"/>
          <w:szCs w:val="24"/>
        </w:rPr>
      </w:pPr>
      <w:r w:rsidRPr="00F3189A">
        <w:rPr>
          <w:sz w:val="24"/>
          <w:szCs w:val="24"/>
        </w:rPr>
        <w:t>W żadnym przypadku nośniki, na których znajdowały się dane, nie mogą zostać udostępnione osobom trzecim bez uprzedniego usuni</w:t>
      </w:r>
      <w:r w:rsidR="00EE0297">
        <w:rPr>
          <w:sz w:val="24"/>
          <w:szCs w:val="24"/>
        </w:rPr>
        <w:t>ęcia danych z takich nośników w </w:t>
      </w:r>
      <w:r w:rsidRPr="00F3189A">
        <w:rPr>
          <w:sz w:val="24"/>
          <w:szCs w:val="24"/>
        </w:rPr>
        <w:t>sposób zatwierdzony przez Zamawiającego na piśmie.</w:t>
      </w:r>
    </w:p>
    <w:p w:rsidR="00F3189A" w:rsidRPr="00F3189A" w:rsidRDefault="00F3189A" w:rsidP="00014249">
      <w:pPr>
        <w:numPr>
          <w:ilvl w:val="0"/>
          <w:numId w:val="10"/>
        </w:numPr>
        <w:spacing w:before="60"/>
        <w:ind w:hanging="238"/>
        <w:jc w:val="both"/>
        <w:outlineLvl w:val="1"/>
        <w:rPr>
          <w:rFonts w:eastAsiaTheme="minorHAnsi"/>
          <w:sz w:val="24"/>
          <w:szCs w:val="24"/>
        </w:rPr>
      </w:pPr>
      <w:r w:rsidRPr="00F3189A">
        <w:rPr>
          <w:sz w:val="24"/>
          <w:szCs w:val="24"/>
        </w:rPr>
        <w:t>Wykonawca jest w pełni odpowiedzialny za każdą, bezpośrednią lub pośrednią, szkodę poniesioną przez Zamawiającego w związku z naruszeniem przez Wykonawcę postanowień niniejszego paragrafu.</w:t>
      </w:r>
    </w:p>
    <w:p w:rsidR="00F3189A" w:rsidRPr="00F3189A" w:rsidRDefault="00F3189A" w:rsidP="00A11BE9">
      <w:pPr>
        <w:rPr>
          <w:sz w:val="24"/>
          <w:szCs w:val="24"/>
        </w:rPr>
      </w:pPr>
    </w:p>
    <w:p w:rsidR="00F3189A" w:rsidRPr="00F3189A" w:rsidRDefault="00D111FF" w:rsidP="00A11B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F3189A" w:rsidRPr="00F3189A" w:rsidRDefault="00F3189A" w:rsidP="00A11BE9">
      <w:pPr>
        <w:rPr>
          <w:b/>
          <w:sz w:val="24"/>
          <w:szCs w:val="24"/>
        </w:rPr>
      </w:pPr>
    </w:p>
    <w:p w:rsidR="00F3189A" w:rsidRPr="00F3189A" w:rsidRDefault="003B20CB" w:rsidP="00A11BE9">
      <w:pPr>
        <w:rPr>
          <w:b/>
          <w:sz w:val="24"/>
          <w:szCs w:val="24"/>
        </w:rPr>
      </w:pPr>
      <w:r>
        <w:rPr>
          <w:b/>
          <w:sz w:val="24"/>
          <w:szCs w:val="24"/>
        </w:rPr>
        <w:t>Kary umowne</w:t>
      </w:r>
    </w:p>
    <w:p w:rsidR="00F3189A" w:rsidRPr="005B2964" w:rsidRDefault="005B2964" w:rsidP="00014249">
      <w:pPr>
        <w:pStyle w:val="Akapitzlist"/>
        <w:numPr>
          <w:ilvl w:val="0"/>
          <w:numId w:val="12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Wykonawca zapłaci Zamawiającemu</w:t>
      </w:r>
      <w:r w:rsidR="00F3189A" w:rsidRPr="005B2964">
        <w:rPr>
          <w:sz w:val="24"/>
          <w:szCs w:val="24"/>
        </w:rPr>
        <w:t xml:space="preserve"> kary umowne w wysokości:</w:t>
      </w:r>
    </w:p>
    <w:p w:rsidR="00F3189A" w:rsidRPr="00F3189A" w:rsidRDefault="003B20CB" w:rsidP="00A11BE9">
      <w:pPr>
        <w:numPr>
          <w:ilvl w:val="1"/>
          <w:numId w:val="1"/>
        </w:numPr>
        <w:ind w:left="786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15 %</w:t>
      </w:r>
      <w:r w:rsidR="00F3189A" w:rsidRPr="00F3189A">
        <w:rPr>
          <w:sz w:val="24"/>
          <w:szCs w:val="24"/>
        </w:rPr>
        <w:t xml:space="preserve"> wynagrodzenia umownego w przypadku odstąpienia od umowy przez Zamawiającego z przyczyn zależnych od Wykonawcy.</w:t>
      </w:r>
    </w:p>
    <w:p w:rsidR="00F3189A" w:rsidRPr="00F3189A" w:rsidRDefault="003B20CB" w:rsidP="00A11BE9">
      <w:pPr>
        <w:numPr>
          <w:ilvl w:val="1"/>
          <w:numId w:val="1"/>
        </w:numPr>
        <w:spacing w:before="60"/>
        <w:ind w:left="786"/>
        <w:jc w:val="both"/>
        <w:outlineLvl w:val="2"/>
        <w:rPr>
          <w:rFonts w:ascii="Arial" w:eastAsia="Calibri" w:hAnsi="Arial" w:cs="Arial"/>
          <w:bCs/>
          <w:kern w:val="1"/>
          <w:lang w:eastAsia="zh-CN" w:bidi="hi-IN"/>
        </w:rPr>
      </w:pPr>
      <w:r>
        <w:rPr>
          <w:rFonts w:eastAsia="Lucida Sans Unicode"/>
          <w:b/>
          <w:bCs/>
          <w:kern w:val="1"/>
          <w:sz w:val="24"/>
          <w:szCs w:val="24"/>
          <w:lang w:eastAsia="zh-CN" w:bidi="hi-IN"/>
        </w:rPr>
        <w:t>5 %</w:t>
      </w:r>
      <w:r>
        <w:rPr>
          <w:rFonts w:eastAsia="Lucida Sans Unicode"/>
          <w:bCs/>
          <w:kern w:val="1"/>
          <w:sz w:val="24"/>
          <w:szCs w:val="24"/>
          <w:lang w:eastAsia="zh-CN" w:bidi="hi-IN"/>
        </w:rPr>
        <w:t xml:space="preserve"> wynagrodzenia umownego za każdą jedną osobę niezatrudnioną przez Wykonawcę do realizacji umowy zgodnie z § 6 ust.1 </w:t>
      </w:r>
      <w:proofErr w:type="spellStart"/>
      <w:r>
        <w:rPr>
          <w:rFonts w:eastAsia="Lucida Sans Unicode"/>
          <w:bCs/>
          <w:kern w:val="1"/>
          <w:sz w:val="24"/>
          <w:szCs w:val="24"/>
          <w:lang w:eastAsia="zh-CN" w:bidi="hi-IN"/>
        </w:rPr>
        <w:t>lit.c</w:t>
      </w:r>
      <w:proofErr w:type="spellEnd"/>
    </w:p>
    <w:p w:rsidR="00F3189A" w:rsidRPr="00F3189A" w:rsidRDefault="003B20CB" w:rsidP="00B6576A">
      <w:pPr>
        <w:numPr>
          <w:ilvl w:val="1"/>
          <w:numId w:val="1"/>
        </w:numPr>
        <w:spacing w:before="60"/>
        <w:ind w:left="786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100</w:t>
      </w:r>
      <w:r w:rsidR="00267CC9">
        <w:rPr>
          <w:rFonts w:eastAsia="Calibri"/>
          <w:b/>
          <w:bCs/>
          <w:kern w:val="1"/>
          <w:sz w:val="24"/>
          <w:szCs w:val="24"/>
          <w:lang w:eastAsia="zh-CN" w:bidi="hi-IN"/>
        </w:rPr>
        <w:t>0</w:t>
      </w:r>
      <w:r w:rsidR="002F0385" w:rsidRPr="002F0385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zł</w:t>
      </w:r>
      <w:r w:rsidR="00F3189A" w:rsidRPr="00F3189A">
        <w:rPr>
          <w:rFonts w:eastAsia="Calibri"/>
          <w:bCs/>
          <w:kern w:val="1"/>
          <w:sz w:val="24"/>
          <w:szCs w:val="24"/>
          <w:lang w:eastAsia="zh-CN" w:bidi="hi-IN"/>
        </w:rPr>
        <w:t xml:space="preserve"> za </w:t>
      </w:r>
      <w:r>
        <w:rPr>
          <w:rFonts w:eastAsia="Calibri"/>
          <w:bCs/>
          <w:kern w:val="1"/>
          <w:sz w:val="24"/>
          <w:szCs w:val="24"/>
          <w:lang w:eastAsia="zh-CN" w:bidi="hi-IN"/>
        </w:rPr>
        <w:t xml:space="preserve">każdy dzień opóźnienia w stosunku do </w:t>
      </w:r>
      <w:r w:rsidR="00B6576A">
        <w:rPr>
          <w:rFonts w:eastAsia="Calibri"/>
          <w:bCs/>
          <w:kern w:val="1"/>
          <w:sz w:val="24"/>
          <w:szCs w:val="24"/>
          <w:lang w:eastAsia="zh-CN" w:bidi="hi-IN"/>
        </w:rPr>
        <w:t>deklaracji</w:t>
      </w:r>
      <w:r w:rsidR="00D111FF">
        <w:rPr>
          <w:rFonts w:eastAsia="Calibri"/>
          <w:bCs/>
          <w:kern w:val="1"/>
          <w:sz w:val="24"/>
          <w:szCs w:val="24"/>
          <w:lang w:eastAsia="zh-CN" w:bidi="hi-IN"/>
        </w:rPr>
        <w:t xml:space="preserve"> Wykonawcy (</w:t>
      </w:r>
      <w:r>
        <w:rPr>
          <w:rFonts w:eastAsia="Calibri"/>
          <w:bCs/>
          <w:kern w:val="1"/>
          <w:sz w:val="24"/>
          <w:szCs w:val="24"/>
          <w:lang w:eastAsia="zh-CN" w:bidi="hi-IN"/>
        </w:rPr>
        <w:t xml:space="preserve">§ </w:t>
      </w:r>
      <w:r w:rsidR="00B6576A">
        <w:rPr>
          <w:rFonts w:eastAsia="Calibri"/>
          <w:bCs/>
          <w:kern w:val="1"/>
          <w:sz w:val="24"/>
          <w:szCs w:val="24"/>
          <w:lang w:eastAsia="zh-CN" w:bidi="hi-IN"/>
        </w:rPr>
        <w:t xml:space="preserve">6 ust.1 </w:t>
      </w:r>
      <w:proofErr w:type="spellStart"/>
      <w:r w:rsidR="00B6576A">
        <w:rPr>
          <w:rFonts w:eastAsia="Calibri"/>
          <w:bCs/>
          <w:kern w:val="1"/>
          <w:sz w:val="24"/>
          <w:szCs w:val="24"/>
          <w:lang w:eastAsia="zh-CN" w:bidi="hi-IN"/>
        </w:rPr>
        <w:t>lit.d</w:t>
      </w:r>
      <w:proofErr w:type="spellEnd"/>
      <w:r w:rsidR="00B6576A">
        <w:rPr>
          <w:rFonts w:eastAsia="Calibri"/>
          <w:bCs/>
          <w:kern w:val="1"/>
          <w:sz w:val="24"/>
          <w:szCs w:val="24"/>
          <w:lang w:eastAsia="zh-CN" w:bidi="hi-IN"/>
        </w:rPr>
        <w:t xml:space="preserve">) </w:t>
      </w:r>
      <w:r>
        <w:rPr>
          <w:rFonts w:eastAsia="Calibri"/>
          <w:bCs/>
          <w:kern w:val="1"/>
          <w:sz w:val="24"/>
          <w:szCs w:val="24"/>
          <w:lang w:eastAsia="zh-CN" w:bidi="hi-IN"/>
        </w:rPr>
        <w:t xml:space="preserve">w stawiennictwie personelu </w:t>
      </w:r>
      <w:r w:rsidR="00B6576A">
        <w:rPr>
          <w:rFonts w:eastAsia="Calibri"/>
          <w:bCs/>
          <w:kern w:val="1"/>
          <w:sz w:val="24"/>
          <w:szCs w:val="24"/>
          <w:lang w:eastAsia="zh-CN" w:bidi="hi-IN"/>
        </w:rPr>
        <w:t>Wykonawcy</w:t>
      </w:r>
      <w:r>
        <w:rPr>
          <w:rFonts w:eastAsia="Calibri"/>
          <w:bCs/>
          <w:kern w:val="1"/>
          <w:sz w:val="24"/>
          <w:szCs w:val="24"/>
          <w:lang w:eastAsia="zh-CN" w:bidi="hi-IN"/>
        </w:rPr>
        <w:t xml:space="preserve"> w siedzibie </w:t>
      </w:r>
      <w:r w:rsidR="00B6576A">
        <w:rPr>
          <w:rFonts w:eastAsia="Calibri"/>
          <w:bCs/>
          <w:kern w:val="1"/>
          <w:sz w:val="24"/>
          <w:szCs w:val="24"/>
          <w:lang w:eastAsia="zh-CN" w:bidi="hi-IN"/>
        </w:rPr>
        <w:t>Zamawiającego</w:t>
      </w:r>
      <w:r>
        <w:rPr>
          <w:rFonts w:eastAsia="Calibri"/>
          <w:bCs/>
          <w:kern w:val="1"/>
          <w:sz w:val="24"/>
          <w:szCs w:val="24"/>
          <w:lang w:eastAsia="zh-CN" w:bidi="hi-IN"/>
        </w:rPr>
        <w:t xml:space="preserve"> </w:t>
      </w:r>
    </w:p>
    <w:p w:rsidR="00F3189A" w:rsidRPr="00F3189A" w:rsidRDefault="002F0385" w:rsidP="00656E72">
      <w:pPr>
        <w:numPr>
          <w:ilvl w:val="1"/>
          <w:numId w:val="1"/>
        </w:numPr>
        <w:spacing w:before="60"/>
        <w:ind w:left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k</w:t>
      </w:r>
      <w:r w:rsidR="00F3189A" w:rsidRPr="00F3189A">
        <w:rPr>
          <w:sz w:val="24"/>
          <w:szCs w:val="24"/>
        </w:rPr>
        <w:t>ary umowne, o których mowa w ust.1, są naliczane niezależnie i podlegają sumowaniu. Suma kar umownych nałożonych na Wykonawcę nie może przekroczyć kwoty wynagrodzenia brutto Wykonawcy, wskaza</w:t>
      </w:r>
      <w:r w:rsidR="00F76A96">
        <w:rPr>
          <w:sz w:val="24"/>
          <w:szCs w:val="24"/>
        </w:rPr>
        <w:t>nego w § 3 ust.</w:t>
      </w:r>
      <w:r w:rsidR="00F3189A" w:rsidRPr="00F3189A">
        <w:rPr>
          <w:sz w:val="24"/>
          <w:szCs w:val="24"/>
        </w:rPr>
        <w:t>1.</w:t>
      </w:r>
    </w:p>
    <w:p w:rsidR="00F3189A" w:rsidRPr="00F3189A" w:rsidRDefault="00F3189A" w:rsidP="00A11BE9">
      <w:pPr>
        <w:numPr>
          <w:ilvl w:val="0"/>
          <w:numId w:val="1"/>
        </w:numPr>
        <w:jc w:val="both"/>
        <w:rPr>
          <w:sz w:val="24"/>
          <w:szCs w:val="24"/>
        </w:rPr>
      </w:pPr>
      <w:r w:rsidRPr="00F3189A">
        <w:rPr>
          <w:sz w:val="24"/>
          <w:szCs w:val="24"/>
        </w:rPr>
        <w:t>Zamawiającemu przysługuje prawo do dochodzenia odszkodowania przewyższającego kary umowne na zasadach ogólnych.</w:t>
      </w:r>
    </w:p>
    <w:p w:rsidR="00F3189A" w:rsidRPr="007F1232" w:rsidRDefault="00F3189A" w:rsidP="00A11BE9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7F1232">
        <w:rPr>
          <w:sz w:val="24"/>
          <w:szCs w:val="24"/>
        </w:rPr>
        <w:t>Kary umowne będą potrącane z należnego Wykonawcy wynagrodzenia, na co Wykonawca wyraża zgodę, a w przypadku braku możliwości potrącenia będą płatne przelewem na konto bankowe Zamawiającego wskazane w wezwaniu do zapłaty, w terminie 7 dni od daty otrzymania przez Wykonawcę wezwania do zapłaty.</w:t>
      </w:r>
    </w:p>
    <w:p w:rsidR="00F3189A" w:rsidRPr="00F3189A" w:rsidRDefault="00F3189A" w:rsidP="00A11BE9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F3189A">
        <w:rPr>
          <w:sz w:val="24"/>
          <w:szCs w:val="24"/>
        </w:rPr>
        <w:t>Zapłata kary przez Wykonawcę lub potrącenie przez Zamawiającego kwoty kary z płatności należnej Wykonawcy nie zwalnia Wykonawcy z obowiązku wykonania Przedmiotu umowy lub jakichkolwiek innych obowiązków i zobowiązań wynikających z umowy.</w:t>
      </w:r>
    </w:p>
    <w:p w:rsidR="00D111FF" w:rsidRDefault="00D111FF" w:rsidP="00A11BE9">
      <w:pPr>
        <w:ind w:left="360"/>
        <w:jc w:val="center"/>
        <w:rPr>
          <w:b/>
          <w:sz w:val="24"/>
          <w:szCs w:val="24"/>
        </w:rPr>
      </w:pPr>
    </w:p>
    <w:p w:rsidR="00F3189A" w:rsidRPr="00F3189A" w:rsidRDefault="00D111FF" w:rsidP="00A11BE9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§10</w:t>
      </w:r>
    </w:p>
    <w:p w:rsidR="00F3189A" w:rsidRPr="00F3189A" w:rsidRDefault="00F3189A" w:rsidP="00A11BE9">
      <w:pPr>
        <w:rPr>
          <w:b/>
          <w:sz w:val="24"/>
          <w:szCs w:val="24"/>
        </w:rPr>
      </w:pPr>
    </w:p>
    <w:p w:rsidR="00F3189A" w:rsidRPr="00F3189A" w:rsidRDefault="00F3189A" w:rsidP="00A11BE9">
      <w:pPr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Odstąpienie od umowy.</w:t>
      </w:r>
    </w:p>
    <w:p w:rsidR="00F3189A" w:rsidRPr="00E744CE" w:rsidRDefault="00F3189A" w:rsidP="00014249">
      <w:pPr>
        <w:pStyle w:val="Akapitzlist"/>
        <w:numPr>
          <w:ilvl w:val="0"/>
          <w:numId w:val="13"/>
        </w:numPr>
        <w:spacing w:before="60"/>
        <w:jc w:val="both"/>
        <w:outlineLvl w:val="1"/>
        <w:rPr>
          <w:sz w:val="24"/>
          <w:szCs w:val="24"/>
        </w:rPr>
      </w:pPr>
      <w:r w:rsidRPr="00E744CE">
        <w:rPr>
          <w:sz w:val="24"/>
          <w:szCs w:val="24"/>
        </w:rPr>
        <w:t>Zamawiający jest uprawniony do odstąpienia od Umowy, gdy:</w:t>
      </w:r>
    </w:p>
    <w:p w:rsidR="00F3189A" w:rsidRPr="00E744CE" w:rsidRDefault="00F3189A" w:rsidP="00014249">
      <w:pPr>
        <w:pStyle w:val="Akapitzlist"/>
        <w:numPr>
          <w:ilvl w:val="1"/>
          <w:numId w:val="13"/>
        </w:numPr>
        <w:spacing w:before="60"/>
        <w:ind w:hanging="522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E744CE">
        <w:rPr>
          <w:rFonts w:eastAsia="Calibri"/>
          <w:bCs/>
          <w:kern w:val="1"/>
          <w:sz w:val="24"/>
          <w:szCs w:val="24"/>
          <w:lang w:eastAsia="zh-CN" w:bidi="hi-IN"/>
        </w:rPr>
        <w:t>wystąpi istotna zmiana okoliczności powodująca, ż</w:t>
      </w:r>
      <w:r w:rsidR="00E744CE" w:rsidRPr="00E744CE">
        <w:rPr>
          <w:rFonts w:eastAsia="Calibri"/>
          <w:bCs/>
          <w:kern w:val="1"/>
          <w:sz w:val="24"/>
          <w:szCs w:val="24"/>
          <w:lang w:eastAsia="zh-CN" w:bidi="hi-IN"/>
        </w:rPr>
        <w:t>e wykonanie Umowy nie leży w </w:t>
      </w:r>
      <w:r w:rsidRPr="00E744CE">
        <w:rPr>
          <w:rFonts w:eastAsia="Calibri"/>
          <w:bCs/>
          <w:kern w:val="1"/>
          <w:sz w:val="24"/>
          <w:szCs w:val="24"/>
          <w:lang w:eastAsia="zh-CN" w:bidi="hi-IN"/>
        </w:rPr>
        <w:t>interesie publicznym, czego nie można było przewidzieć w chwili zawarcia Umowy - odstąpienie od Umow</w:t>
      </w:r>
      <w:r w:rsidR="00F76A96">
        <w:rPr>
          <w:rFonts w:eastAsia="Calibri"/>
          <w:bCs/>
          <w:kern w:val="1"/>
          <w:sz w:val="24"/>
          <w:szCs w:val="24"/>
          <w:lang w:eastAsia="zh-CN" w:bidi="hi-IN"/>
        </w:rPr>
        <w:t>y w tym wypadku może nastąpić w </w:t>
      </w:r>
      <w:r w:rsidRPr="00E744CE">
        <w:rPr>
          <w:rFonts w:eastAsia="Calibri"/>
          <w:bCs/>
          <w:kern w:val="1"/>
          <w:sz w:val="24"/>
          <w:szCs w:val="24"/>
          <w:lang w:eastAsia="zh-CN" w:bidi="hi-IN"/>
        </w:rPr>
        <w:t>terminie 30 dni od powzięcia wiadomości o powyższych okolicznościach,</w:t>
      </w:r>
    </w:p>
    <w:p w:rsidR="00F3189A" w:rsidRPr="00E744CE" w:rsidRDefault="00F3189A" w:rsidP="00014249">
      <w:pPr>
        <w:pStyle w:val="Akapitzlist"/>
        <w:numPr>
          <w:ilvl w:val="1"/>
          <w:numId w:val="13"/>
        </w:numPr>
        <w:spacing w:before="60"/>
        <w:ind w:hanging="522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E744CE">
        <w:rPr>
          <w:rFonts w:eastAsia="Calibri"/>
          <w:bCs/>
          <w:kern w:val="1"/>
          <w:sz w:val="24"/>
          <w:szCs w:val="24"/>
          <w:lang w:eastAsia="zh-CN" w:bidi="hi-IN"/>
        </w:rPr>
        <w:t>Wykonawca nie wykonuje Umowy lub wykonuje ją nienależycie i pomimo pisemnego wezwania do podjęcia wykonywania lub należytego wykonywania Umowy w wyznaczonym, uzasadnionym technicznie terminie, nie zadośćuczyni żądaniu Zamawiającego,</w:t>
      </w:r>
    </w:p>
    <w:p w:rsidR="00F3189A" w:rsidRPr="00F3189A" w:rsidRDefault="00F3189A" w:rsidP="00014249">
      <w:pPr>
        <w:numPr>
          <w:ilvl w:val="1"/>
          <w:numId w:val="13"/>
        </w:numPr>
        <w:spacing w:before="60"/>
        <w:ind w:left="1418" w:hanging="425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Wykonawca podzleca całość lub część usług lub dokonuje cesji Umowy lub jej części bez zgody Zamawiającego,</w:t>
      </w:r>
    </w:p>
    <w:p w:rsidR="00F3189A" w:rsidRPr="00F3189A" w:rsidRDefault="00F3189A" w:rsidP="00014249">
      <w:pPr>
        <w:numPr>
          <w:ilvl w:val="1"/>
          <w:numId w:val="13"/>
        </w:numPr>
        <w:spacing w:before="60"/>
        <w:ind w:left="1418" w:hanging="425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Wykonawca wykorzystuje dane osobowe w sposób niezgodny z Umową,</w:t>
      </w:r>
    </w:p>
    <w:p w:rsidR="00F3189A" w:rsidRPr="00F3189A" w:rsidRDefault="00F3189A" w:rsidP="00014249">
      <w:pPr>
        <w:numPr>
          <w:ilvl w:val="1"/>
          <w:numId w:val="13"/>
        </w:numPr>
        <w:spacing w:before="60"/>
        <w:ind w:left="1418" w:hanging="425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Wykonawca powierza przetwarzanie danych osobowych osobie trzeciej bez zgody Zamawiającego,</w:t>
      </w:r>
    </w:p>
    <w:p w:rsidR="00F3189A" w:rsidRPr="00E744CE" w:rsidRDefault="00F3189A" w:rsidP="00014249">
      <w:pPr>
        <w:pStyle w:val="Akapitzlist"/>
        <w:numPr>
          <w:ilvl w:val="0"/>
          <w:numId w:val="13"/>
        </w:numPr>
        <w:spacing w:before="60"/>
        <w:jc w:val="both"/>
        <w:outlineLvl w:val="1"/>
        <w:rPr>
          <w:sz w:val="24"/>
          <w:szCs w:val="24"/>
        </w:rPr>
      </w:pPr>
      <w:r w:rsidRPr="00E744CE">
        <w:rPr>
          <w:sz w:val="24"/>
          <w:szCs w:val="24"/>
        </w:rPr>
        <w:t>Odstąpienie od Umowy następuje za pośrednictwem listu poleconego za potwierdzeniem odbioru lub w formie pisma złożonego w siedzibie Wykonawcy za pokwitowaniem, z chwilą otrzymania oświadczenia o odstąpieniu przez Wykonawcę.</w:t>
      </w:r>
    </w:p>
    <w:p w:rsidR="00F3189A" w:rsidRPr="00F3189A" w:rsidRDefault="00F3189A" w:rsidP="00014249">
      <w:pPr>
        <w:numPr>
          <w:ilvl w:val="1"/>
          <w:numId w:val="13"/>
        </w:numPr>
        <w:spacing w:before="60"/>
        <w:ind w:hanging="522"/>
        <w:jc w:val="both"/>
        <w:outlineLvl w:val="1"/>
        <w:rPr>
          <w:sz w:val="24"/>
          <w:szCs w:val="24"/>
        </w:rPr>
      </w:pPr>
      <w:r w:rsidRPr="00F3189A">
        <w:rPr>
          <w:sz w:val="24"/>
          <w:szCs w:val="24"/>
        </w:rPr>
        <w:t>W przypadku odstąpienia od Umowy przez którąkolwiek ze Stron:</w:t>
      </w:r>
    </w:p>
    <w:p w:rsidR="00F3189A" w:rsidRPr="00E744CE" w:rsidRDefault="00F3189A" w:rsidP="00014249">
      <w:pPr>
        <w:pStyle w:val="Akapitzlist"/>
        <w:numPr>
          <w:ilvl w:val="1"/>
          <w:numId w:val="13"/>
        </w:numPr>
        <w:spacing w:before="60"/>
        <w:ind w:hanging="522"/>
        <w:jc w:val="both"/>
        <w:outlineLvl w:val="2"/>
        <w:rPr>
          <w:rFonts w:eastAsia="Lucida Sans Unicode"/>
          <w:bCs/>
          <w:kern w:val="1"/>
          <w:sz w:val="24"/>
          <w:szCs w:val="24"/>
          <w:lang w:eastAsia="zh-CN" w:bidi="hi-IN"/>
        </w:rPr>
      </w:pPr>
      <w:r w:rsidRPr="00E744CE">
        <w:rPr>
          <w:rFonts w:eastAsia="Lucida Sans Unicode"/>
          <w:bCs/>
          <w:kern w:val="1"/>
          <w:sz w:val="24"/>
          <w:szCs w:val="24"/>
          <w:lang w:eastAsia="zh-CN" w:bidi="hi-IN"/>
        </w:rPr>
        <w:t>Wykonawca jest zobowiązany zaprzestać wykonywania wszelkich prac związanych z Przedmiotem umowy,</w:t>
      </w:r>
    </w:p>
    <w:p w:rsidR="00F3189A" w:rsidRPr="00F3189A" w:rsidRDefault="00F3189A" w:rsidP="00014249">
      <w:pPr>
        <w:numPr>
          <w:ilvl w:val="1"/>
          <w:numId w:val="13"/>
        </w:numPr>
        <w:spacing w:before="60"/>
        <w:ind w:hanging="522"/>
        <w:jc w:val="both"/>
        <w:outlineLvl w:val="2"/>
        <w:rPr>
          <w:rFonts w:eastAsia="Lucida Sans Unicode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Lucida Sans Unicode"/>
          <w:bCs/>
          <w:kern w:val="1"/>
          <w:sz w:val="24"/>
          <w:szCs w:val="24"/>
          <w:lang w:eastAsia="zh-CN" w:bidi="hi-IN"/>
        </w:rPr>
        <w:t>Niezwłocznie wezwać Zamawiającego do odbioru wszelkich danych oraz przekazania dotychczas wykonanych prac; termin odbioru wyznaczy Zamawiający.</w:t>
      </w:r>
    </w:p>
    <w:p w:rsidR="007D2AE0" w:rsidRPr="007D2AE0" w:rsidRDefault="00F3189A" w:rsidP="00861183">
      <w:pPr>
        <w:numPr>
          <w:ilvl w:val="1"/>
          <w:numId w:val="13"/>
        </w:numPr>
        <w:spacing w:before="60" w:after="160" w:line="259" w:lineRule="auto"/>
        <w:ind w:hanging="522"/>
        <w:jc w:val="both"/>
        <w:outlineLvl w:val="1"/>
        <w:rPr>
          <w:b/>
          <w:sz w:val="24"/>
          <w:szCs w:val="24"/>
        </w:rPr>
      </w:pPr>
      <w:r w:rsidRPr="007D2AE0">
        <w:rPr>
          <w:sz w:val="24"/>
          <w:szCs w:val="24"/>
        </w:rPr>
        <w:lastRenderedPageBreak/>
        <w:t>W przypadku odstąpienia od Umowy przez Zamawiającego Wykonawca może żądać jedynie wynagrodzenia należnego mu z tytułu należytego wykonania części Umowy.</w:t>
      </w:r>
    </w:p>
    <w:p w:rsidR="00F3189A" w:rsidRPr="007D2AE0" w:rsidRDefault="00D111FF" w:rsidP="007D2AE0">
      <w:pPr>
        <w:spacing w:before="60" w:after="160" w:line="259" w:lineRule="auto"/>
        <w:jc w:val="center"/>
        <w:outlineLvl w:val="1"/>
        <w:rPr>
          <w:b/>
          <w:sz w:val="24"/>
          <w:szCs w:val="24"/>
        </w:rPr>
      </w:pPr>
      <w:r w:rsidRPr="007D2AE0">
        <w:rPr>
          <w:b/>
          <w:sz w:val="24"/>
          <w:szCs w:val="24"/>
        </w:rPr>
        <w:t>§ 11</w:t>
      </w:r>
    </w:p>
    <w:p w:rsidR="00493581" w:rsidRDefault="00F3189A" w:rsidP="00A11BE9">
      <w:pPr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Gwarancja i Rękojmia</w:t>
      </w:r>
      <w:r w:rsidR="00B6576A">
        <w:rPr>
          <w:b/>
          <w:sz w:val="24"/>
          <w:szCs w:val="24"/>
        </w:rPr>
        <w:t xml:space="preserve"> </w:t>
      </w:r>
    </w:p>
    <w:p w:rsidR="00D111FF" w:rsidRDefault="00493581" w:rsidP="00D111FF">
      <w:pPr>
        <w:jc w:val="both"/>
        <w:rPr>
          <w:sz w:val="24"/>
          <w:szCs w:val="24"/>
        </w:rPr>
      </w:pPr>
      <w:r w:rsidRPr="0089732D">
        <w:rPr>
          <w:sz w:val="24"/>
          <w:szCs w:val="24"/>
        </w:rPr>
        <w:t xml:space="preserve">Wykonawca </w:t>
      </w:r>
      <w:r w:rsidR="00D111FF">
        <w:rPr>
          <w:sz w:val="24"/>
          <w:szCs w:val="24"/>
        </w:rPr>
        <w:t>zobowiązuje się</w:t>
      </w:r>
      <w:r w:rsidRPr="0089732D">
        <w:rPr>
          <w:sz w:val="24"/>
          <w:szCs w:val="24"/>
        </w:rPr>
        <w:t xml:space="preserve"> </w:t>
      </w:r>
      <w:r w:rsidR="0089732D" w:rsidRPr="0089732D">
        <w:rPr>
          <w:sz w:val="24"/>
          <w:szCs w:val="24"/>
        </w:rPr>
        <w:t xml:space="preserve">aktywnie </w:t>
      </w:r>
      <w:r w:rsidRPr="0089732D">
        <w:rPr>
          <w:sz w:val="24"/>
          <w:szCs w:val="24"/>
        </w:rPr>
        <w:t xml:space="preserve">uczestniczyć </w:t>
      </w:r>
      <w:r w:rsidR="0089732D" w:rsidRPr="0089732D">
        <w:rPr>
          <w:sz w:val="24"/>
          <w:szCs w:val="24"/>
        </w:rPr>
        <w:t>w kontaktach z wykonawcami prac geodezyjnych będących przedmiotem nadzoru w okresie od odbioru prac do końca okresu gwarancji na wykonanie pra</w:t>
      </w:r>
      <w:r w:rsidR="00D111FF">
        <w:rPr>
          <w:sz w:val="24"/>
          <w:szCs w:val="24"/>
        </w:rPr>
        <w:t>c będących przedmiotem nadzoru.</w:t>
      </w:r>
      <w:r w:rsidR="0089732D" w:rsidRPr="0089732D">
        <w:rPr>
          <w:sz w:val="24"/>
          <w:szCs w:val="24"/>
        </w:rPr>
        <w:t xml:space="preserve"> Okres gwarancji na wykonane prace geodez</w:t>
      </w:r>
      <w:r w:rsidR="0089732D">
        <w:rPr>
          <w:sz w:val="24"/>
          <w:szCs w:val="24"/>
        </w:rPr>
        <w:t>yjne wynosi</w:t>
      </w:r>
      <w:r w:rsidR="00D111FF">
        <w:rPr>
          <w:sz w:val="24"/>
          <w:szCs w:val="24"/>
        </w:rPr>
        <w:t xml:space="preserve"> </w:t>
      </w:r>
      <w:r w:rsidR="0089732D" w:rsidRPr="0089732D">
        <w:rPr>
          <w:sz w:val="24"/>
          <w:szCs w:val="24"/>
        </w:rPr>
        <w:t xml:space="preserve">72 miesiące licząc od daty podpisania protokołu odbioru końcowego. </w:t>
      </w:r>
    </w:p>
    <w:p w:rsidR="00D111FF" w:rsidRDefault="00D111FF" w:rsidP="00D111FF">
      <w:pPr>
        <w:jc w:val="both"/>
        <w:rPr>
          <w:sz w:val="24"/>
          <w:szCs w:val="24"/>
        </w:rPr>
      </w:pPr>
    </w:p>
    <w:p w:rsidR="00F3189A" w:rsidRPr="00F3189A" w:rsidRDefault="00D111FF" w:rsidP="00D111F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F3189A" w:rsidRPr="00F3189A" w:rsidRDefault="00F3189A" w:rsidP="00A11BE9">
      <w:pPr>
        <w:jc w:val="both"/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Zmiana umowy.</w:t>
      </w:r>
    </w:p>
    <w:p w:rsidR="00F3189A" w:rsidRPr="00B3106E" w:rsidRDefault="00F3189A" w:rsidP="00014249">
      <w:pPr>
        <w:pStyle w:val="Akapitzlist"/>
        <w:numPr>
          <w:ilvl w:val="0"/>
          <w:numId w:val="16"/>
        </w:numPr>
        <w:spacing w:before="60"/>
        <w:ind w:left="284" w:hanging="284"/>
        <w:jc w:val="both"/>
        <w:outlineLvl w:val="1"/>
        <w:rPr>
          <w:sz w:val="24"/>
          <w:szCs w:val="24"/>
        </w:rPr>
      </w:pPr>
      <w:r w:rsidRPr="00B3106E">
        <w:rPr>
          <w:sz w:val="24"/>
          <w:szCs w:val="24"/>
        </w:rPr>
        <w:t>Zamawiający i Wykonawca przewidują możliwość zamiany postanowień zawartej Umowy w następujących przypadkach:</w:t>
      </w:r>
    </w:p>
    <w:p w:rsidR="00F3189A" w:rsidRPr="00B3106E" w:rsidRDefault="00F3189A" w:rsidP="00014249">
      <w:pPr>
        <w:pStyle w:val="Akapitzlist"/>
        <w:numPr>
          <w:ilvl w:val="1"/>
          <w:numId w:val="16"/>
        </w:numPr>
        <w:spacing w:before="60"/>
        <w:ind w:left="993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B3106E">
        <w:rPr>
          <w:rFonts w:eastAsia="Calibri"/>
          <w:bCs/>
          <w:kern w:val="1"/>
          <w:sz w:val="24"/>
          <w:szCs w:val="24"/>
          <w:lang w:eastAsia="zh-CN" w:bidi="hi-IN"/>
        </w:rPr>
        <w:t>gdy konieczność wprowadzenia zmian będzie następstwem zmian powszechnie obowiązującego prawa - w takim zakresie, w jakim będzie to niezbędne w celu dostosowania postanowień Umowy do zaistniałego stanu prawnego;</w:t>
      </w:r>
    </w:p>
    <w:p w:rsidR="00F3189A" w:rsidRPr="00B3106E" w:rsidRDefault="00F3189A" w:rsidP="00014249">
      <w:pPr>
        <w:pStyle w:val="Akapitzlist"/>
        <w:numPr>
          <w:ilvl w:val="1"/>
          <w:numId w:val="16"/>
        </w:numPr>
        <w:spacing w:before="60"/>
        <w:ind w:left="993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B3106E">
        <w:rPr>
          <w:rFonts w:eastAsia="Calibri"/>
          <w:bCs/>
          <w:kern w:val="1"/>
          <w:sz w:val="24"/>
          <w:szCs w:val="24"/>
          <w:lang w:eastAsia="zh-CN" w:bidi="hi-IN"/>
        </w:rPr>
        <w:t>gdy konieczność wprowadzenia zmian będzie następstwem zmian wytycznych, wymagań lub zaleceń instytucji, która przyznała środki na sfinansowanie Umowy - w takim zakresie, w jakim będzie to niezbędne w celu dostosowania postanowień Umowy do zaistniałego stanu prawnego lub faktycznego;</w:t>
      </w:r>
    </w:p>
    <w:p w:rsidR="00F3189A" w:rsidRPr="00F3189A" w:rsidRDefault="00F3189A" w:rsidP="00014249">
      <w:pPr>
        <w:numPr>
          <w:ilvl w:val="1"/>
          <w:numId w:val="16"/>
        </w:numPr>
        <w:spacing w:before="60"/>
        <w:ind w:left="993" w:hanging="426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gdy konieczność wprowadzenia zmian wynika z zaistnienia siły wyższej, tj. zdarzenia losowego lub wywołanego przez czynniki zewnętrzne, którego nie można było przewidzieć ani mu zapobiec lub przezwyciężyć poprze</w:t>
      </w:r>
      <w:r w:rsidR="00863201">
        <w:rPr>
          <w:rFonts w:eastAsia="Calibri"/>
          <w:bCs/>
          <w:kern w:val="1"/>
          <w:sz w:val="24"/>
          <w:szCs w:val="24"/>
          <w:lang w:eastAsia="zh-CN" w:bidi="hi-IN"/>
        </w:rPr>
        <w:t>z działanie z </w:t>
      </w: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zachowaniem należytej staranności;</w:t>
      </w:r>
    </w:p>
    <w:p w:rsidR="00F3189A" w:rsidRPr="00F3189A" w:rsidRDefault="00F3189A" w:rsidP="00014249">
      <w:pPr>
        <w:numPr>
          <w:ilvl w:val="1"/>
          <w:numId w:val="16"/>
        </w:numPr>
        <w:tabs>
          <w:tab w:val="left" w:pos="993"/>
        </w:tabs>
        <w:spacing w:before="60"/>
        <w:ind w:left="567" w:firstLine="0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gdy konieczność wprowadzenia zmian wynika z wymogów technologicznych;</w:t>
      </w:r>
    </w:p>
    <w:p w:rsidR="00F3189A" w:rsidRPr="00F3189A" w:rsidRDefault="00F3189A" w:rsidP="00014249">
      <w:pPr>
        <w:numPr>
          <w:ilvl w:val="1"/>
          <w:numId w:val="16"/>
        </w:numPr>
        <w:spacing w:before="60"/>
        <w:ind w:left="993" w:hanging="426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w przypadku powstania rozbieżności lub niejasności w rozumieniu pojęć użytych w Umowie, których nie będzie można usunąć w inny sposób, a zmiana będzie umożliwiać usunięcie rozbieżności i doprecyzowanie Umowy w celu jednoznacznej interpretacji jej postanowień przez Strony;</w:t>
      </w:r>
    </w:p>
    <w:p w:rsidR="00F3189A" w:rsidRPr="00F3189A" w:rsidRDefault="00F3189A" w:rsidP="00014249">
      <w:pPr>
        <w:numPr>
          <w:ilvl w:val="1"/>
          <w:numId w:val="16"/>
        </w:numPr>
        <w:spacing w:before="60"/>
        <w:ind w:left="993" w:hanging="426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 xml:space="preserve">gdy z </w:t>
      </w:r>
      <w:r w:rsidR="00863201">
        <w:rPr>
          <w:rFonts w:eastAsia="Calibri"/>
          <w:bCs/>
          <w:kern w:val="1"/>
          <w:sz w:val="24"/>
          <w:szCs w:val="24"/>
          <w:lang w:eastAsia="zh-CN" w:bidi="hi-IN"/>
        </w:rPr>
        <w:t>przyczyn niezależnych od stron U</w:t>
      </w: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mowy konieczna będzie zmiana końcowego terminu realizacji umowy lub terminów reali</w:t>
      </w:r>
      <w:r w:rsidR="00863201">
        <w:rPr>
          <w:rFonts w:eastAsia="Calibri"/>
          <w:bCs/>
          <w:kern w:val="1"/>
          <w:sz w:val="24"/>
          <w:szCs w:val="24"/>
          <w:lang w:eastAsia="zh-CN" w:bidi="hi-IN"/>
        </w:rPr>
        <w:t>zacji poszczególnych etapów, w </w:t>
      </w: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szczególności terminy mogą ulec wydłużeniu ze względu na przesuniecie terminu realizacji i płatności projektu – sytuacja zależna od decyzji Instytucji zarządzającej projektu.</w:t>
      </w:r>
    </w:p>
    <w:p w:rsidR="00F3189A" w:rsidRPr="00F3189A" w:rsidRDefault="00F3189A" w:rsidP="00D111FF">
      <w:pPr>
        <w:numPr>
          <w:ilvl w:val="1"/>
          <w:numId w:val="16"/>
        </w:numPr>
        <w:spacing w:before="60"/>
        <w:ind w:left="993" w:hanging="426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konieczności zmiany osób wyznaczonych przez Wykona</w:t>
      </w:r>
      <w:r w:rsidR="00863201">
        <w:rPr>
          <w:rFonts w:eastAsia="Calibri"/>
          <w:bCs/>
          <w:kern w:val="1"/>
          <w:sz w:val="24"/>
          <w:szCs w:val="24"/>
          <w:lang w:eastAsia="zh-CN" w:bidi="hi-IN"/>
        </w:rPr>
        <w:t>wcę do realizacji p</w:t>
      </w: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r</w:t>
      </w:r>
      <w:r w:rsidR="00111B29">
        <w:rPr>
          <w:rFonts w:eastAsia="Calibri"/>
          <w:bCs/>
          <w:kern w:val="1"/>
          <w:sz w:val="24"/>
          <w:szCs w:val="24"/>
          <w:lang w:eastAsia="zh-CN" w:bidi="hi-IN"/>
        </w:rPr>
        <w:t xml:space="preserve">zedmiotu umowy, wskazanych </w:t>
      </w:r>
      <w:r w:rsidR="00111B29" w:rsidRPr="00D111FF">
        <w:rPr>
          <w:rFonts w:eastAsia="Calibri"/>
          <w:bCs/>
          <w:kern w:val="1"/>
          <w:sz w:val="24"/>
          <w:szCs w:val="24"/>
          <w:lang w:eastAsia="zh-CN" w:bidi="hi-IN"/>
        </w:rPr>
        <w:t>w § 6</w:t>
      </w:r>
      <w:r w:rsidR="00C309E5" w:rsidRPr="00D111FF">
        <w:rPr>
          <w:rFonts w:eastAsia="Calibri"/>
          <w:bCs/>
          <w:kern w:val="1"/>
          <w:sz w:val="24"/>
          <w:szCs w:val="24"/>
          <w:lang w:eastAsia="zh-CN" w:bidi="hi-IN"/>
        </w:rPr>
        <w:t xml:space="preserve"> ust. </w:t>
      </w:r>
      <w:r w:rsidR="00D111FF" w:rsidRPr="00D111FF">
        <w:rPr>
          <w:rFonts w:eastAsia="Calibri"/>
          <w:bCs/>
          <w:kern w:val="1"/>
          <w:sz w:val="24"/>
          <w:szCs w:val="24"/>
          <w:lang w:eastAsia="zh-CN" w:bidi="hi-IN"/>
        </w:rPr>
        <w:t>1 pkt. c)</w:t>
      </w:r>
      <w:r w:rsidRPr="00D111FF">
        <w:rPr>
          <w:rFonts w:eastAsia="Calibri"/>
          <w:bCs/>
          <w:kern w:val="1"/>
          <w:sz w:val="24"/>
          <w:szCs w:val="24"/>
          <w:lang w:eastAsia="zh-CN" w:bidi="hi-IN"/>
        </w:rPr>
        <w:t xml:space="preserve"> Umowy, w sytuacji</w:t>
      </w:r>
      <w:r w:rsidR="00D111FF" w:rsidRPr="00D111FF">
        <w:rPr>
          <w:rFonts w:eastAsia="Calibri"/>
          <w:bCs/>
          <w:kern w:val="1"/>
          <w:sz w:val="24"/>
          <w:szCs w:val="24"/>
          <w:lang w:eastAsia="zh-CN" w:bidi="hi-IN"/>
        </w:rPr>
        <w:t>:</w:t>
      </w:r>
    </w:p>
    <w:p w:rsidR="00F3189A" w:rsidRPr="00F3189A" w:rsidRDefault="00F3189A" w:rsidP="00014249">
      <w:pPr>
        <w:numPr>
          <w:ilvl w:val="2"/>
          <w:numId w:val="16"/>
        </w:numPr>
        <w:spacing w:before="60"/>
        <w:ind w:left="1418" w:hanging="567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nie wywiązywania się przez te os</w:t>
      </w:r>
      <w:r w:rsidR="00863201">
        <w:rPr>
          <w:rFonts w:eastAsia="Calibri"/>
          <w:bCs/>
          <w:kern w:val="1"/>
          <w:sz w:val="24"/>
          <w:szCs w:val="24"/>
          <w:lang w:eastAsia="zh-CN" w:bidi="hi-IN"/>
        </w:rPr>
        <w:t>oby z obowiązków wynikających z </w:t>
      </w: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Umowy,</w:t>
      </w:r>
    </w:p>
    <w:p w:rsidR="00F3189A" w:rsidRPr="00F3189A" w:rsidRDefault="00F3189A" w:rsidP="00014249">
      <w:pPr>
        <w:numPr>
          <w:ilvl w:val="2"/>
          <w:numId w:val="16"/>
        </w:numPr>
        <w:spacing w:before="60"/>
        <w:ind w:left="1418" w:hanging="567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 xml:space="preserve">rezygnacji w formie pisemnej tych osób z wykonywania swoich obowiązków, pod warunkiem, że Wykonawca zaproponuje na ich miejsce nowe osoby, które będą spełniały wymagania </w:t>
      </w:r>
      <w:r w:rsidR="00863201">
        <w:rPr>
          <w:rFonts w:eastAsia="Calibri"/>
          <w:bCs/>
          <w:kern w:val="1"/>
          <w:sz w:val="24"/>
          <w:szCs w:val="24"/>
          <w:lang w:eastAsia="zh-CN" w:bidi="hi-IN"/>
        </w:rPr>
        <w:t>określone przez Zamawiającego w </w:t>
      </w: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SIWZ i będą legitymować się doświadczeniem na co najmniej takim samym poziomie jak osoby rezygnujące;</w:t>
      </w:r>
    </w:p>
    <w:p w:rsidR="00F3189A" w:rsidRPr="00F3189A" w:rsidRDefault="00F3189A" w:rsidP="00014249">
      <w:pPr>
        <w:numPr>
          <w:ilvl w:val="1"/>
          <w:numId w:val="16"/>
        </w:numPr>
        <w:spacing w:before="60"/>
        <w:ind w:left="993" w:hanging="426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zmiany lub dopuszczenia lub rezygnacji z Podwykonawcy, o ile zmiana taka przyczyni się do poprawienia szybkości lub jakośc</w:t>
      </w:r>
      <w:r w:rsidR="00863201">
        <w:rPr>
          <w:rFonts w:eastAsia="Calibri"/>
          <w:bCs/>
          <w:kern w:val="1"/>
          <w:sz w:val="24"/>
          <w:szCs w:val="24"/>
          <w:lang w:eastAsia="zh-CN" w:bidi="hi-IN"/>
        </w:rPr>
        <w:t xml:space="preserve">i wykonania usług stanowiących </w:t>
      </w:r>
      <w:r w:rsidR="00863201">
        <w:rPr>
          <w:rFonts w:eastAsia="Calibri"/>
          <w:bCs/>
          <w:kern w:val="1"/>
          <w:sz w:val="24"/>
          <w:szCs w:val="24"/>
          <w:lang w:eastAsia="zh-CN" w:bidi="hi-IN"/>
        </w:rPr>
        <w:lastRenderedPageBreak/>
        <w:t>p</w:t>
      </w: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rzedmiot umowy, uchylenia niebezpieczeństwa op</w:t>
      </w:r>
      <w:r w:rsidR="00863201">
        <w:rPr>
          <w:rFonts w:eastAsia="Calibri"/>
          <w:bCs/>
          <w:kern w:val="1"/>
          <w:sz w:val="24"/>
          <w:szCs w:val="24"/>
          <w:lang w:eastAsia="zh-CN" w:bidi="hi-IN"/>
        </w:rPr>
        <w:t>óźnień lub zwłoki w realizacji p</w:t>
      </w: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rzedmiotu umowy, względnie wskazana jest ze względu na wymóg specjalistycznej wiedzy lub doświadczenia, niezbęd</w:t>
      </w:r>
      <w:r w:rsidR="00863201">
        <w:rPr>
          <w:rFonts w:eastAsia="Calibri"/>
          <w:bCs/>
          <w:kern w:val="1"/>
          <w:sz w:val="24"/>
          <w:szCs w:val="24"/>
          <w:lang w:eastAsia="zh-CN" w:bidi="hi-IN"/>
        </w:rPr>
        <w:t>nych do prawidłowego wykonania p</w:t>
      </w: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rzedmiotu umowy, przy czym:</w:t>
      </w:r>
    </w:p>
    <w:p w:rsidR="00F3189A" w:rsidRPr="00F3189A" w:rsidRDefault="00F3189A" w:rsidP="00014249">
      <w:pPr>
        <w:numPr>
          <w:ilvl w:val="2"/>
          <w:numId w:val="16"/>
        </w:numPr>
        <w:spacing w:before="60"/>
        <w:ind w:left="1560" w:hanging="425"/>
        <w:jc w:val="both"/>
        <w:outlineLvl w:val="2"/>
        <w:rPr>
          <w:rFonts w:eastAsia="Calibri"/>
          <w:bCs/>
          <w:kern w:val="1"/>
          <w:sz w:val="24"/>
          <w:szCs w:val="24"/>
          <w:lang w:eastAsia="zh-CN" w:bidi="hi-IN"/>
        </w:rPr>
      </w:pP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j</w:t>
      </w:r>
      <w:r w:rsidR="00863201">
        <w:rPr>
          <w:rFonts w:eastAsia="Calibri"/>
          <w:bCs/>
          <w:kern w:val="1"/>
          <w:sz w:val="24"/>
          <w:szCs w:val="24"/>
          <w:lang w:eastAsia="zh-CN" w:bidi="hi-IN"/>
        </w:rPr>
        <w:t>eżeli zmiana albo rezygnacja z P</w:t>
      </w: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odwykonawcy dotyczy podmiotu, na którego zasoby Wykonawca powoływał się w celu wykazania spełniania warunków udziału w postępowaniu. Wykonawca jest obowiązany wykazać Zama</w:t>
      </w:r>
      <w:r w:rsidR="009641FB">
        <w:rPr>
          <w:rFonts w:eastAsia="Calibri"/>
          <w:bCs/>
          <w:kern w:val="1"/>
          <w:sz w:val="24"/>
          <w:szCs w:val="24"/>
          <w:lang w:eastAsia="zh-CN" w:bidi="hi-IN"/>
        </w:rPr>
        <w:t>wiającemu, że proponowany inny P</w:t>
      </w: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 xml:space="preserve">odwykonawca lub Wykonawca samodzielnie spełnia </w:t>
      </w:r>
      <w:r w:rsidR="009641FB">
        <w:rPr>
          <w:rFonts w:eastAsia="Calibri"/>
          <w:bCs/>
          <w:kern w:val="1"/>
          <w:sz w:val="24"/>
          <w:szCs w:val="24"/>
          <w:lang w:eastAsia="zh-CN" w:bidi="hi-IN"/>
        </w:rPr>
        <w:t>je w stopniu nie mniejszym niż P</w:t>
      </w: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odwykonawca, na którego zasoby Wykonawca powoływ</w:t>
      </w:r>
      <w:r w:rsidR="006258A8">
        <w:rPr>
          <w:rFonts w:eastAsia="Calibri"/>
          <w:bCs/>
          <w:kern w:val="1"/>
          <w:sz w:val="24"/>
          <w:szCs w:val="24"/>
          <w:lang w:eastAsia="zh-CN" w:bidi="hi-IN"/>
        </w:rPr>
        <w:t>ał się w trakcie postępowania o </w:t>
      </w:r>
      <w:r w:rsidRPr="00F3189A">
        <w:rPr>
          <w:rFonts w:eastAsia="Calibri"/>
          <w:bCs/>
          <w:kern w:val="1"/>
          <w:sz w:val="24"/>
          <w:szCs w:val="24"/>
          <w:lang w:eastAsia="zh-CN" w:bidi="hi-IN"/>
        </w:rPr>
        <w:t>udzielenie zamówienia,</w:t>
      </w:r>
    </w:p>
    <w:p w:rsidR="00F72FF7" w:rsidRPr="00C16F5E" w:rsidRDefault="00F72FF7" w:rsidP="00014249">
      <w:pPr>
        <w:numPr>
          <w:ilvl w:val="1"/>
          <w:numId w:val="16"/>
        </w:numPr>
        <w:spacing w:before="60"/>
        <w:ind w:left="993" w:hanging="426"/>
        <w:jc w:val="both"/>
        <w:outlineLvl w:val="1"/>
        <w:rPr>
          <w:color w:val="000000" w:themeColor="text1"/>
          <w:sz w:val="24"/>
          <w:szCs w:val="24"/>
        </w:rPr>
      </w:pPr>
      <w:r w:rsidRPr="00C16F5E">
        <w:rPr>
          <w:color w:val="000000" w:themeColor="text1"/>
          <w:sz w:val="24"/>
          <w:szCs w:val="24"/>
        </w:rPr>
        <w:t>Zmiana wysokości wynagrodzenia w przypadku ustawowej zmiany :</w:t>
      </w:r>
    </w:p>
    <w:p w:rsidR="00F72FF7" w:rsidRPr="00C16F5E" w:rsidRDefault="00F72FF7" w:rsidP="00A06DF4">
      <w:pPr>
        <w:pStyle w:val="Akapitzlist2"/>
        <w:spacing w:after="0" w:line="240" w:lineRule="auto"/>
        <w:ind w:left="1560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1.9.1.przepisów określających wysokość należnego VAT na usługi będące przedmiotem umowy, w czasie trwania niniejszej umowy, Wykonawca zastosuje obowiązujący VAT, co skutkować będzie zmianą ceny usługi będącej przedmiotem umowy od dnia wejścia w życie zmienionej stawki podat</w:t>
      </w:r>
      <w:r w:rsidR="00B34A1D" w:rsidRPr="00C16F5E">
        <w:rPr>
          <w:rFonts w:ascii="Times New Roman" w:hAnsi="Times New Roman" w:cs="Times New Roman"/>
          <w:color w:val="000000" w:themeColor="text1"/>
          <w:sz w:val="24"/>
          <w:szCs w:val="24"/>
        </w:rPr>
        <w:t>ku od towarów i usług (VAT) i w </w:t>
      </w:r>
      <w:r w:rsidRPr="00C16F5E">
        <w:rPr>
          <w:rFonts w:ascii="Times New Roman" w:hAnsi="Times New Roman" w:cs="Times New Roman"/>
          <w:color w:val="000000" w:themeColor="text1"/>
          <w:sz w:val="24"/>
          <w:szCs w:val="24"/>
        </w:rPr>
        <w:t>zakresie zmiany tej stawki,</w:t>
      </w:r>
    </w:p>
    <w:p w:rsidR="00F72FF7" w:rsidRPr="00C16F5E" w:rsidRDefault="00B6576A" w:rsidP="00B6576A">
      <w:pPr>
        <w:pStyle w:val="Akapitzlist2"/>
        <w:spacing w:after="0" w:line="240" w:lineRule="auto"/>
        <w:ind w:left="1560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F72FF7" w:rsidRPr="00C16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06DF4" w:rsidRDefault="00A06DF4" w:rsidP="00A11BE9">
      <w:pPr>
        <w:tabs>
          <w:tab w:val="left" w:pos="3885"/>
          <w:tab w:val="center" w:pos="4535"/>
        </w:tabs>
        <w:jc w:val="center"/>
        <w:rPr>
          <w:b/>
          <w:sz w:val="24"/>
          <w:szCs w:val="24"/>
        </w:rPr>
      </w:pPr>
    </w:p>
    <w:p w:rsidR="00F3189A" w:rsidRPr="00F3189A" w:rsidRDefault="00D111FF" w:rsidP="00A11BE9">
      <w:pPr>
        <w:tabs>
          <w:tab w:val="left" w:pos="3885"/>
          <w:tab w:val="center" w:pos="45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13</w:t>
      </w:r>
    </w:p>
    <w:p w:rsidR="00F3189A" w:rsidRPr="00F3189A" w:rsidRDefault="00F3189A" w:rsidP="00A11BE9">
      <w:pPr>
        <w:tabs>
          <w:tab w:val="left" w:pos="3885"/>
          <w:tab w:val="center" w:pos="4535"/>
        </w:tabs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Zmiana Umowy w zakresie wysokości wynagrodzenia Wykonawcy.</w:t>
      </w:r>
    </w:p>
    <w:p w:rsidR="00F3189A" w:rsidRPr="00F3189A" w:rsidRDefault="00F3189A" w:rsidP="00A11BE9">
      <w:pPr>
        <w:tabs>
          <w:tab w:val="left" w:pos="3885"/>
          <w:tab w:val="center" w:pos="4535"/>
        </w:tabs>
        <w:ind w:left="284" w:hanging="284"/>
        <w:rPr>
          <w:sz w:val="24"/>
          <w:szCs w:val="24"/>
        </w:rPr>
      </w:pPr>
      <w:r w:rsidRPr="00F3189A">
        <w:rPr>
          <w:sz w:val="24"/>
          <w:szCs w:val="24"/>
        </w:rPr>
        <w:t>1.  Strony zobowiązują się dokonać zmiany wysokości wynagrodzenia Wykonawcy, o którym</w:t>
      </w:r>
      <w:r w:rsidR="00B6576A">
        <w:rPr>
          <w:sz w:val="24"/>
          <w:szCs w:val="24"/>
        </w:rPr>
        <w:t xml:space="preserve"> </w:t>
      </w:r>
      <w:r w:rsidRPr="00F3189A">
        <w:rPr>
          <w:sz w:val="24"/>
          <w:szCs w:val="24"/>
        </w:rPr>
        <w:t>mowa w § 3 ust. 1, w formie pisemnego aneksu, każd</w:t>
      </w:r>
      <w:r w:rsidR="007F2816">
        <w:rPr>
          <w:sz w:val="24"/>
          <w:szCs w:val="24"/>
        </w:rPr>
        <w:t xml:space="preserve">orazowo w przypadku wystąpienia </w:t>
      </w:r>
      <w:r w:rsidRPr="00F3189A">
        <w:rPr>
          <w:sz w:val="24"/>
          <w:szCs w:val="24"/>
        </w:rPr>
        <w:t>zmiany stawki podatku od towarów i usług;</w:t>
      </w:r>
    </w:p>
    <w:p w:rsidR="00F3189A" w:rsidRPr="00F3189A" w:rsidRDefault="00F3189A" w:rsidP="00A11BE9">
      <w:pPr>
        <w:tabs>
          <w:tab w:val="left" w:pos="3885"/>
          <w:tab w:val="center" w:pos="4535"/>
        </w:tabs>
        <w:ind w:left="284" w:hanging="284"/>
        <w:jc w:val="both"/>
        <w:rPr>
          <w:sz w:val="24"/>
          <w:szCs w:val="24"/>
        </w:rPr>
      </w:pPr>
      <w:r w:rsidRPr="00F3189A">
        <w:rPr>
          <w:sz w:val="24"/>
          <w:szCs w:val="24"/>
        </w:rPr>
        <w:t>2.  Zmiana wysokości wynagrodzenia Wykonawcy w pr</w:t>
      </w:r>
      <w:r w:rsidR="007F2816">
        <w:rPr>
          <w:sz w:val="24"/>
          <w:szCs w:val="24"/>
        </w:rPr>
        <w:t>zypadku zaistnienia przesłanki,</w:t>
      </w:r>
      <w:r w:rsidR="0089732D">
        <w:rPr>
          <w:sz w:val="24"/>
          <w:szCs w:val="24"/>
        </w:rPr>
        <w:t xml:space="preserve"> </w:t>
      </w:r>
      <w:r w:rsidRPr="00F3189A">
        <w:rPr>
          <w:sz w:val="24"/>
          <w:szCs w:val="24"/>
        </w:rPr>
        <w:t xml:space="preserve">której mowa w ust. 1 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</w:t>
      </w:r>
      <w:r w:rsidR="0089732D" w:rsidRPr="00F3189A">
        <w:rPr>
          <w:sz w:val="24"/>
          <w:szCs w:val="24"/>
        </w:rPr>
        <w:t>usług</w:t>
      </w:r>
      <w:r w:rsidRPr="00F3189A">
        <w:rPr>
          <w:sz w:val="24"/>
          <w:szCs w:val="24"/>
        </w:rPr>
        <w:t>.</w:t>
      </w:r>
      <w:bookmarkStart w:id="0" w:name="_GoBack"/>
      <w:bookmarkEnd w:id="0"/>
    </w:p>
    <w:p w:rsidR="00F3189A" w:rsidRPr="00F3189A" w:rsidRDefault="00F3189A" w:rsidP="00A11BE9">
      <w:pPr>
        <w:tabs>
          <w:tab w:val="left" w:pos="3885"/>
          <w:tab w:val="center" w:pos="4535"/>
        </w:tabs>
        <w:ind w:left="284" w:hanging="284"/>
        <w:jc w:val="both"/>
        <w:rPr>
          <w:sz w:val="24"/>
          <w:szCs w:val="24"/>
        </w:rPr>
      </w:pPr>
      <w:r w:rsidRPr="00F3189A">
        <w:rPr>
          <w:sz w:val="24"/>
          <w:szCs w:val="24"/>
        </w:rPr>
        <w:t xml:space="preserve">3.  W przypadku zmiany, o której mowa w ust. 1 , wartość wynagrodzenia netto nie zmieni się, a wartość wynagrodzenia brutto zostanie wyliczona na podstawie nowych przepisów. Zdanie poprzednie nie stosuje się w przypadku opóźnień </w:t>
      </w:r>
      <w:r w:rsidR="0011696F">
        <w:rPr>
          <w:sz w:val="24"/>
          <w:szCs w:val="24"/>
        </w:rPr>
        <w:t>w realizacji przedmiotu Umowy z </w:t>
      </w:r>
      <w:r w:rsidRPr="00F3189A">
        <w:rPr>
          <w:sz w:val="24"/>
          <w:szCs w:val="24"/>
        </w:rPr>
        <w:t>przyczyn leżących po stronie Wykonawcy – wynagrodzenie ulegnie wówczas zmianie w  taki sposób, że wartość Umowy netto zostanie odpowiednio obniżona, a wartość Umowy brutto pozostanie bez zmian.</w:t>
      </w:r>
    </w:p>
    <w:p w:rsidR="00F3189A" w:rsidRPr="00F3189A" w:rsidRDefault="00F3189A" w:rsidP="00A11BE9">
      <w:pPr>
        <w:tabs>
          <w:tab w:val="left" w:pos="3885"/>
          <w:tab w:val="center" w:pos="4535"/>
        </w:tabs>
        <w:ind w:left="284" w:hanging="284"/>
        <w:jc w:val="both"/>
        <w:rPr>
          <w:sz w:val="24"/>
          <w:szCs w:val="24"/>
        </w:rPr>
      </w:pPr>
      <w:r w:rsidRPr="00F3189A">
        <w:rPr>
          <w:sz w:val="24"/>
          <w:szCs w:val="24"/>
        </w:rPr>
        <w:t xml:space="preserve">4.  W celu zawarcia aneksu, o którym mowa w ust. 1, Wykonawca najpóźniej w terminie 30 dni od dnia wejścia w życie przepisów wprowadzających zmiany, o których mowa w ust. 1, uprawniony jest do wystąpienia do Zamawiającego z pisemnym wnioskiem o dokonanie zmiany umowy w zakresie wysokości wynagrodzenia Wykonawcy, wraz z uzasadnieniem </w:t>
      </w:r>
    </w:p>
    <w:p w:rsidR="00F3189A" w:rsidRPr="00F3189A" w:rsidRDefault="00F3189A" w:rsidP="00A11BE9">
      <w:pPr>
        <w:tabs>
          <w:tab w:val="left" w:pos="3885"/>
          <w:tab w:val="center" w:pos="4535"/>
        </w:tabs>
        <w:ind w:left="284"/>
        <w:jc w:val="both"/>
        <w:rPr>
          <w:sz w:val="24"/>
          <w:szCs w:val="24"/>
        </w:rPr>
      </w:pPr>
      <w:r w:rsidRPr="00F3189A">
        <w:rPr>
          <w:sz w:val="24"/>
          <w:szCs w:val="24"/>
        </w:rPr>
        <w:t>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Wykonawcy.</w:t>
      </w:r>
    </w:p>
    <w:p w:rsidR="00F3189A" w:rsidRPr="00F3189A" w:rsidRDefault="00F3189A" w:rsidP="00A11BE9">
      <w:pPr>
        <w:tabs>
          <w:tab w:val="left" w:pos="3885"/>
          <w:tab w:val="center" w:pos="4535"/>
        </w:tabs>
        <w:rPr>
          <w:sz w:val="24"/>
          <w:szCs w:val="24"/>
        </w:rPr>
      </w:pPr>
      <w:r w:rsidRPr="00F3189A">
        <w:rPr>
          <w:sz w:val="24"/>
          <w:szCs w:val="24"/>
        </w:rPr>
        <w:t xml:space="preserve">5.  Zawarcie aneksu nastąpi niezwłocznie po zatwierdzeniu wniosku o dokonanie zmiany </w:t>
      </w:r>
    </w:p>
    <w:p w:rsidR="00F3189A" w:rsidRPr="00F3189A" w:rsidRDefault="00F3189A" w:rsidP="00A11BE9">
      <w:pPr>
        <w:tabs>
          <w:tab w:val="left" w:pos="3885"/>
          <w:tab w:val="center" w:pos="4535"/>
        </w:tabs>
        <w:rPr>
          <w:sz w:val="24"/>
          <w:szCs w:val="24"/>
        </w:rPr>
      </w:pPr>
      <w:r w:rsidRPr="00F3189A">
        <w:rPr>
          <w:sz w:val="24"/>
          <w:szCs w:val="24"/>
        </w:rPr>
        <w:t xml:space="preserve">   wysokości wynagrodzenia Wykonawcy.</w:t>
      </w:r>
    </w:p>
    <w:p w:rsidR="00F3189A" w:rsidRPr="00F3189A" w:rsidRDefault="00F3189A" w:rsidP="00A11BE9">
      <w:pPr>
        <w:jc w:val="both"/>
        <w:rPr>
          <w:b/>
          <w:sz w:val="24"/>
          <w:szCs w:val="24"/>
        </w:rPr>
      </w:pPr>
    </w:p>
    <w:p w:rsidR="007D2AE0" w:rsidRDefault="007D2AE0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3189A" w:rsidRPr="00F3189A" w:rsidRDefault="00D111FF" w:rsidP="00A11B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14</w:t>
      </w:r>
    </w:p>
    <w:p w:rsidR="00F3189A" w:rsidRPr="00F3189A" w:rsidRDefault="00F3189A" w:rsidP="00A11BE9">
      <w:pPr>
        <w:tabs>
          <w:tab w:val="left" w:pos="3885"/>
          <w:tab w:val="center" w:pos="4535"/>
        </w:tabs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Postanowienia końcowe.</w:t>
      </w:r>
    </w:p>
    <w:p w:rsidR="00F3189A" w:rsidRPr="0011696F" w:rsidRDefault="00F3189A" w:rsidP="00014249">
      <w:pPr>
        <w:pStyle w:val="Akapitzlist"/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11696F">
        <w:rPr>
          <w:sz w:val="24"/>
          <w:szCs w:val="24"/>
        </w:rPr>
        <w:t>Zmiany niniejszej umowy wymagają zgody obu stro</w:t>
      </w:r>
      <w:r w:rsidR="0011696F">
        <w:rPr>
          <w:sz w:val="24"/>
          <w:szCs w:val="24"/>
        </w:rPr>
        <w:t>n wyrażonej w formie pisemnej w </w:t>
      </w:r>
      <w:r w:rsidRPr="0011696F">
        <w:rPr>
          <w:sz w:val="24"/>
          <w:szCs w:val="24"/>
        </w:rPr>
        <w:t>postaci aneksu do umowy pod rygorem nieważności.</w:t>
      </w:r>
    </w:p>
    <w:p w:rsidR="00F3189A" w:rsidRPr="0011696F" w:rsidRDefault="00F3189A" w:rsidP="00014249">
      <w:pPr>
        <w:pStyle w:val="Akapitzlist"/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11696F">
        <w:rPr>
          <w:sz w:val="24"/>
          <w:szCs w:val="24"/>
        </w:rPr>
        <w:t xml:space="preserve">W sprawach nie uregulowanych niniejszą umową mają zastosowanie przepisy Kodeksu cywilnego oraz ustawy Prawo zamówień publicznych. </w:t>
      </w:r>
    </w:p>
    <w:p w:rsidR="00F3189A" w:rsidRPr="00F3189A" w:rsidRDefault="00F3189A" w:rsidP="00014249">
      <w:pPr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F3189A">
        <w:rPr>
          <w:sz w:val="24"/>
          <w:szCs w:val="24"/>
        </w:rPr>
        <w:t>Spory mogące wyniknąć na tle niniejszej umowy, strony poddają rozstrzygnięciu przez sąd właściwy rzeczowo i miejscowo dla siedziby Zamawiającego.</w:t>
      </w:r>
    </w:p>
    <w:p w:rsidR="00F3189A" w:rsidRPr="00F3189A" w:rsidRDefault="00F3189A" w:rsidP="00014249">
      <w:pPr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F3189A">
        <w:rPr>
          <w:sz w:val="24"/>
          <w:szCs w:val="24"/>
        </w:rPr>
        <w:t>Umowę sporządzono w czterech jednobrzmiących egzemplarzach, trzy dla Zamawiającego i jeden dla Wykonawcy.</w:t>
      </w:r>
    </w:p>
    <w:p w:rsidR="00F3189A" w:rsidRPr="00F3189A" w:rsidRDefault="00F3189A" w:rsidP="00A11BE9">
      <w:pPr>
        <w:rPr>
          <w:sz w:val="24"/>
          <w:szCs w:val="24"/>
        </w:rPr>
      </w:pPr>
    </w:p>
    <w:p w:rsidR="00246149" w:rsidRDefault="00246149" w:rsidP="00A11BE9">
      <w:pPr>
        <w:jc w:val="both"/>
        <w:rPr>
          <w:sz w:val="24"/>
          <w:szCs w:val="24"/>
        </w:rPr>
      </w:pPr>
    </w:p>
    <w:p w:rsidR="00F3189A" w:rsidRPr="00F3189A" w:rsidRDefault="00F3189A" w:rsidP="00A11BE9">
      <w:pPr>
        <w:rPr>
          <w:sz w:val="24"/>
          <w:szCs w:val="24"/>
        </w:rPr>
      </w:pPr>
      <w:r w:rsidRPr="00F3189A">
        <w:rPr>
          <w:sz w:val="24"/>
          <w:szCs w:val="24"/>
        </w:rPr>
        <w:t>Integralną częścią  umowy są:</w:t>
      </w:r>
    </w:p>
    <w:p w:rsidR="00F3189A" w:rsidRPr="00F3189A" w:rsidRDefault="00F3189A" w:rsidP="00A11BE9">
      <w:pPr>
        <w:numPr>
          <w:ilvl w:val="0"/>
          <w:numId w:val="3"/>
        </w:numPr>
        <w:rPr>
          <w:sz w:val="24"/>
          <w:szCs w:val="24"/>
        </w:rPr>
      </w:pPr>
      <w:r w:rsidRPr="00F3189A">
        <w:rPr>
          <w:sz w:val="24"/>
          <w:szCs w:val="24"/>
        </w:rPr>
        <w:t>Specyfikacja Istotnych Wa</w:t>
      </w:r>
      <w:r w:rsidR="00AA2108">
        <w:rPr>
          <w:sz w:val="24"/>
          <w:szCs w:val="24"/>
        </w:rPr>
        <w:t>runków Zamówienia nr IMP.272.</w:t>
      </w:r>
      <w:r w:rsidR="005B2273">
        <w:rPr>
          <w:sz w:val="24"/>
          <w:szCs w:val="24"/>
        </w:rPr>
        <w:t>2.</w:t>
      </w:r>
      <w:r w:rsidR="00B6576A">
        <w:rPr>
          <w:sz w:val="24"/>
          <w:szCs w:val="24"/>
        </w:rPr>
        <w:t>10.2010</w:t>
      </w:r>
    </w:p>
    <w:p w:rsidR="00F3189A" w:rsidRPr="00F3189A" w:rsidRDefault="00F3189A" w:rsidP="00A11BE9">
      <w:pPr>
        <w:numPr>
          <w:ilvl w:val="0"/>
          <w:numId w:val="3"/>
        </w:numPr>
        <w:rPr>
          <w:sz w:val="24"/>
          <w:szCs w:val="24"/>
        </w:rPr>
      </w:pPr>
      <w:r w:rsidRPr="00F3189A">
        <w:rPr>
          <w:sz w:val="24"/>
          <w:szCs w:val="24"/>
        </w:rPr>
        <w:t>Oferta Wykonawcy z dnia</w:t>
      </w:r>
      <w:r w:rsidR="00B6576A">
        <w:rPr>
          <w:sz w:val="24"/>
          <w:szCs w:val="24"/>
        </w:rPr>
        <w:t xml:space="preserve"> ………….2020</w:t>
      </w:r>
      <w:r w:rsidR="008349FB">
        <w:rPr>
          <w:sz w:val="24"/>
          <w:szCs w:val="24"/>
        </w:rPr>
        <w:t>.</w:t>
      </w:r>
    </w:p>
    <w:p w:rsidR="00F3189A" w:rsidRPr="00F3189A" w:rsidRDefault="00F3189A" w:rsidP="00A11BE9">
      <w:pPr>
        <w:rPr>
          <w:sz w:val="24"/>
          <w:szCs w:val="24"/>
        </w:rPr>
      </w:pPr>
    </w:p>
    <w:p w:rsidR="004F0391" w:rsidRDefault="00F3189A" w:rsidP="00F3189A">
      <w:pPr>
        <w:rPr>
          <w:b/>
          <w:sz w:val="24"/>
          <w:szCs w:val="24"/>
        </w:rPr>
      </w:pPr>
      <w:r w:rsidRPr="00F3189A">
        <w:rPr>
          <w:b/>
          <w:sz w:val="24"/>
          <w:szCs w:val="24"/>
        </w:rPr>
        <w:t>Zamawiający:</w:t>
      </w:r>
      <w:r w:rsidRPr="00F3189A">
        <w:rPr>
          <w:b/>
          <w:sz w:val="24"/>
          <w:szCs w:val="24"/>
        </w:rPr>
        <w:tab/>
      </w:r>
      <w:r w:rsidRPr="00F3189A">
        <w:rPr>
          <w:b/>
          <w:sz w:val="24"/>
          <w:szCs w:val="24"/>
        </w:rPr>
        <w:tab/>
      </w:r>
      <w:r w:rsidRPr="00F3189A">
        <w:rPr>
          <w:b/>
          <w:sz w:val="24"/>
          <w:szCs w:val="24"/>
        </w:rPr>
        <w:tab/>
      </w:r>
      <w:r w:rsidR="007F2816">
        <w:rPr>
          <w:b/>
          <w:sz w:val="24"/>
          <w:szCs w:val="24"/>
        </w:rPr>
        <w:t xml:space="preserve">                                  Wykonawca</w:t>
      </w:r>
      <w:r w:rsidRPr="00F3189A">
        <w:rPr>
          <w:b/>
          <w:sz w:val="24"/>
          <w:szCs w:val="24"/>
        </w:rPr>
        <w:tab/>
      </w:r>
    </w:p>
    <w:p w:rsidR="00894583" w:rsidRDefault="00894583" w:rsidP="00F3189A">
      <w:pPr>
        <w:rPr>
          <w:b/>
          <w:sz w:val="24"/>
          <w:szCs w:val="24"/>
        </w:rPr>
      </w:pPr>
    </w:p>
    <w:p w:rsidR="00AD4C48" w:rsidRDefault="00AD4C48" w:rsidP="00F3189A">
      <w:pPr>
        <w:rPr>
          <w:b/>
          <w:sz w:val="24"/>
          <w:szCs w:val="24"/>
        </w:rPr>
      </w:pPr>
    </w:p>
    <w:p w:rsidR="0011696F" w:rsidRDefault="0011696F" w:rsidP="00F3189A">
      <w:pPr>
        <w:rPr>
          <w:b/>
          <w:sz w:val="24"/>
          <w:szCs w:val="24"/>
        </w:rPr>
      </w:pPr>
    </w:p>
    <w:sectPr w:rsidR="0011696F" w:rsidSect="005D2C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80B" w:rsidRDefault="0060280B" w:rsidP="00F12B65">
      <w:r>
        <w:separator/>
      </w:r>
    </w:p>
  </w:endnote>
  <w:endnote w:type="continuationSeparator" w:id="0">
    <w:p w:rsidR="0060280B" w:rsidRDefault="0060280B" w:rsidP="00F1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6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80B" w:rsidRDefault="0060280B" w:rsidP="00F12B65">
      <w:r>
        <w:separator/>
      </w:r>
    </w:p>
  </w:footnote>
  <w:footnote w:type="continuationSeparator" w:id="0">
    <w:p w:rsidR="0060280B" w:rsidRDefault="0060280B" w:rsidP="00F12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A63" w:rsidRDefault="00AE1A63" w:rsidP="00744911">
    <w:pPr>
      <w:pStyle w:val="Nagwek"/>
      <w:tabs>
        <w:tab w:val="clear" w:pos="9072"/>
        <w:tab w:val="right" w:pos="9774"/>
      </w:tabs>
      <w:ind w:left="-362" w:right="-702"/>
    </w:pPr>
    <w:r>
      <w:rPr>
        <w:noProof/>
      </w:rPr>
      <w:drawing>
        <wp:inline distT="0" distB="0" distL="0" distR="0">
          <wp:extent cx="1262380" cy="6508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22120" cy="52705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357630" cy="6172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27835" cy="594360"/>
          <wp:effectExtent l="0" t="0" r="5715" b="0"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1A63" w:rsidRDefault="00AE1A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5027"/>
    <w:multiLevelType w:val="hybridMultilevel"/>
    <w:tmpl w:val="9B9C46F6"/>
    <w:lvl w:ilvl="0" w:tplc="A402600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5C4780"/>
    <w:multiLevelType w:val="hybridMultilevel"/>
    <w:tmpl w:val="D3BC7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A139E"/>
    <w:multiLevelType w:val="multilevel"/>
    <w:tmpl w:val="9A08CEA8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16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2" w:hanging="1800"/>
      </w:pPr>
      <w:rPr>
        <w:rFonts w:hint="default"/>
      </w:rPr>
    </w:lvl>
  </w:abstractNum>
  <w:abstractNum w:abstractNumId="3" w15:restartNumberingAfterBreak="0">
    <w:nsid w:val="0C942E24"/>
    <w:multiLevelType w:val="hybridMultilevel"/>
    <w:tmpl w:val="2B8E6200"/>
    <w:lvl w:ilvl="0" w:tplc="2E4A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0EA5E8">
      <w:numFmt w:val="none"/>
      <w:lvlText w:val=""/>
      <w:lvlJc w:val="left"/>
      <w:pPr>
        <w:tabs>
          <w:tab w:val="num" w:pos="360"/>
        </w:tabs>
      </w:pPr>
    </w:lvl>
    <w:lvl w:ilvl="2" w:tplc="2ABCF5B0">
      <w:numFmt w:val="none"/>
      <w:lvlText w:val=""/>
      <w:lvlJc w:val="left"/>
      <w:pPr>
        <w:tabs>
          <w:tab w:val="num" w:pos="360"/>
        </w:tabs>
      </w:pPr>
    </w:lvl>
    <w:lvl w:ilvl="3" w:tplc="2BB8C114">
      <w:numFmt w:val="none"/>
      <w:lvlText w:val=""/>
      <w:lvlJc w:val="left"/>
      <w:pPr>
        <w:tabs>
          <w:tab w:val="num" w:pos="360"/>
        </w:tabs>
      </w:pPr>
    </w:lvl>
    <w:lvl w:ilvl="4" w:tplc="ADBEE264">
      <w:numFmt w:val="none"/>
      <w:lvlText w:val=""/>
      <w:lvlJc w:val="left"/>
      <w:pPr>
        <w:tabs>
          <w:tab w:val="num" w:pos="360"/>
        </w:tabs>
      </w:pPr>
    </w:lvl>
    <w:lvl w:ilvl="5" w:tplc="BCE407B0">
      <w:numFmt w:val="none"/>
      <w:lvlText w:val=""/>
      <w:lvlJc w:val="left"/>
      <w:pPr>
        <w:tabs>
          <w:tab w:val="num" w:pos="360"/>
        </w:tabs>
      </w:pPr>
    </w:lvl>
    <w:lvl w:ilvl="6" w:tplc="5A1655FE">
      <w:numFmt w:val="none"/>
      <w:lvlText w:val=""/>
      <w:lvlJc w:val="left"/>
      <w:pPr>
        <w:tabs>
          <w:tab w:val="num" w:pos="360"/>
        </w:tabs>
      </w:pPr>
    </w:lvl>
    <w:lvl w:ilvl="7" w:tplc="87D6A72A">
      <w:numFmt w:val="none"/>
      <w:lvlText w:val=""/>
      <w:lvlJc w:val="left"/>
      <w:pPr>
        <w:tabs>
          <w:tab w:val="num" w:pos="360"/>
        </w:tabs>
      </w:pPr>
    </w:lvl>
    <w:lvl w:ilvl="8" w:tplc="8A78B99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A421167"/>
    <w:multiLevelType w:val="hybridMultilevel"/>
    <w:tmpl w:val="BE680D6A"/>
    <w:lvl w:ilvl="0" w:tplc="8CC4A5F8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A55A05"/>
    <w:multiLevelType w:val="hybridMultilevel"/>
    <w:tmpl w:val="EC808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3D13"/>
    <w:multiLevelType w:val="multilevel"/>
    <w:tmpl w:val="26780D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C308E6"/>
    <w:multiLevelType w:val="multilevel"/>
    <w:tmpl w:val="17A8DF82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1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8" w15:restartNumberingAfterBreak="0">
    <w:nsid w:val="212E1098"/>
    <w:multiLevelType w:val="multilevel"/>
    <w:tmpl w:val="A496B8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222E75"/>
    <w:multiLevelType w:val="hybridMultilevel"/>
    <w:tmpl w:val="B1E41F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5341878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56076A"/>
    <w:multiLevelType w:val="multilevel"/>
    <w:tmpl w:val="5CF0F7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2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36" w:hanging="1800"/>
      </w:pPr>
      <w:rPr>
        <w:rFonts w:hint="default"/>
      </w:rPr>
    </w:lvl>
  </w:abstractNum>
  <w:abstractNum w:abstractNumId="11" w15:restartNumberingAfterBreak="0">
    <w:nsid w:val="23467B8A"/>
    <w:multiLevelType w:val="hybridMultilevel"/>
    <w:tmpl w:val="6200177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F4479C"/>
    <w:multiLevelType w:val="hybridMultilevel"/>
    <w:tmpl w:val="F81E4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F2D36"/>
    <w:multiLevelType w:val="hybridMultilevel"/>
    <w:tmpl w:val="798A2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26520"/>
    <w:multiLevelType w:val="multilevel"/>
    <w:tmpl w:val="46B287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604889"/>
    <w:multiLevelType w:val="hybridMultilevel"/>
    <w:tmpl w:val="D764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54950"/>
    <w:multiLevelType w:val="hybridMultilevel"/>
    <w:tmpl w:val="A56A7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15D7C"/>
    <w:multiLevelType w:val="hybridMultilevel"/>
    <w:tmpl w:val="95A0820E"/>
    <w:lvl w:ilvl="0" w:tplc="961879F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BCE093A"/>
    <w:multiLevelType w:val="multilevel"/>
    <w:tmpl w:val="4C861F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3AB3BF5"/>
    <w:multiLevelType w:val="hybridMultilevel"/>
    <w:tmpl w:val="3E686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8620D"/>
    <w:multiLevelType w:val="multilevel"/>
    <w:tmpl w:val="76BC79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9964170"/>
    <w:multiLevelType w:val="hybridMultilevel"/>
    <w:tmpl w:val="2E525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074BD"/>
    <w:multiLevelType w:val="multilevel"/>
    <w:tmpl w:val="8D34AA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A005AB"/>
    <w:multiLevelType w:val="multilevel"/>
    <w:tmpl w:val="02468B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D46A13"/>
    <w:multiLevelType w:val="hybridMultilevel"/>
    <w:tmpl w:val="32B00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F0695"/>
    <w:multiLevelType w:val="hybridMultilevel"/>
    <w:tmpl w:val="7BE0CC6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5320872"/>
    <w:multiLevelType w:val="multilevel"/>
    <w:tmpl w:val="1FEAC3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8" w:hanging="1800"/>
      </w:pPr>
      <w:rPr>
        <w:rFonts w:hint="default"/>
      </w:rPr>
    </w:lvl>
  </w:abstractNum>
  <w:abstractNum w:abstractNumId="27" w15:restartNumberingAfterBreak="0">
    <w:nsid w:val="68E20648"/>
    <w:multiLevelType w:val="multilevel"/>
    <w:tmpl w:val="6DD4D2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DF40BCD"/>
    <w:multiLevelType w:val="hybridMultilevel"/>
    <w:tmpl w:val="AD5A0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A2DA6"/>
    <w:multiLevelType w:val="hybridMultilevel"/>
    <w:tmpl w:val="4C50F62E"/>
    <w:lvl w:ilvl="0" w:tplc="F86A99D6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A5107"/>
    <w:multiLevelType w:val="multilevel"/>
    <w:tmpl w:val="CA14FC2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9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8" w:hanging="1800"/>
      </w:pPr>
      <w:rPr>
        <w:rFonts w:hint="default"/>
      </w:rPr>
    </w:lvl>
  </w:abstractNum>
  <w:abstractNum w:abstractNumId="31" w15:restartNumberingAfterBreak="0">
    <w:nsid w:val="7CAA5613"/>
    <w:multiLevelType w:val="hybridMultilevel"/>
    <w:tmpl w:val="24088B74"/>
    <w:lvl w:ilvl="0" w:tplc="4D04FD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FFC38C6"/>
    <w:multiLevelType w:val="hybridMultilevel"/>
    <w:tmpl w:val="A4E44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3"/>
  </w:num>
  <w:num w:numId="4">
    <w:abstractNumId w:val="23"/>
  </w:num>
  <w:num w:numId="5">
    <w:abstractNumId w:val="30"/>
  </w:num>
  <w:num w:numId="6">
    <w:abstractNumId w:val="29"/>
  </w:num>
  <w:num w:numId="7">
    <w:abstractNumId w:val="20"/>
  </w:num>
  <w:num w:numId="8">
    <w:abstractNumId w:val="14"/>
  </w:num>
  <w:num w:numId="9">
    <w:abstractNumId w:val="7"/>
  </w:num>
  <w:num w:numId="10">
    <w:abstractNumId w:val="10"/>
  </w:num>
  <w:num w:numId="11">
    <w:abstractNumId w:val="5"/>
  </w:num>
  <w:num w:numId="12">
    <w:abstractNumId w:val="28"/>
  </w:num>
  <w:num w:numId="13">
    <w:abstractNumId w:val="26"/>
  </w:num>
  <w:num w:numId="14">
    <w:abstractNumId w:val="17"/>
  </w:num>
  <w:num w:numId="15">
    <w:abstractNumId w:val="0"/>
  </w:num>
  <w:num w:numId="16">
    <w:abstractNumId w:val="2"/>
  </w:num>
  <w:num w:numId="17">
    <w:abstractNumId w:val="1"/>
  </w:num>
  <w:num w:numId="18">
    <w:abstractNumId w:val="8"/>
  </w:num>
  <w:num w:numId="19">
    <w:abstractNumId w:val="22"/>
  </w:num>
  <w:num w:numId="20">
    <w:abstractNumId w:val="9"/>
  </w:num>
  <w:num w:numId="21">
    <w:abstractNumId w:val="16"/>
  </w:num>
  <w:num w:numId="22">
    <w:abstractNumId w:val="4"/>
  </w:num>
  <w:num w:numId="23">
    <w:abstractNumId w:val="21"/>
  </w:num>
  <w:num w:numId="24">
    <w:abstractNumId w:val="32"/>
  </w:num>
  <w:num w:numId="25">
    <w:abstractNumId w:val="12"/>
  </w:num>
  <w:num w:numId="26">
    <w:abstractNumId w:val="24"/>
  </w:num>
  <w:num w:numId="27">
    <w:abstractNumId w:val="13"/>
  </w:num>
  <w:num w:numId="28">
    <w:abstractNumId w:val="18"/>
  </w:num>
  <w:num w:numId="29">
    <w:abstractNumId w:val="19"/>
  </w:num>
  <w:num w:numId="30">
    <w:abstractNumId w:val="15"/>
  </w:num>
  <w:num w:numId="31">
    <w:abstractNumId w:val="25"/>
  </w:num>
  <w:num w:numId="32">
    <w:abstractNumId w:val="11"/>
  </w:num>
  <w:num w:numId="33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1D"/>
    <w:rsid w:val="00012C8B"/>
    <w:rsid w:val="00014249"/>
    <w:rsid w:val="000479C2"/>
    <w:rsid w:val="00052C3A"/>
    <w:rsid w:val="00074B03"/>
    <w:rsid w:val="0008420E"/>
    <w:rsid w:val="000A35DA"/>
    <w:rsid w:val="000A58E2"/>
    <w:rsid w:val="000A7481"/>
    <w:rsid w:val="000C2011"/>
    <w:rsid w:val="000D5620"/>
    <w:rsid w:val="000F048C"/>
    <w:rsid w:val="000F2498"/>
    <w:rsid w:val="00105FC4"/>
    <w:rsid w:val="00111B29"/>
    <w:rsid w:val="00114C87"/>
    <w:rsid w:val="0011696F"/>
    <w:rsid w:val="0012477B"/>
    <w:rsid w:val="001461D7"/>
    <w:rsid w:val="00166070"/>
    <w:rsid w:val="00166E83"/>
    <w:rsid w:val="001843E2"/>
    <w:rsid w:val="001901D9"/>
    <w:rsid w:val="00191B20"/>
    <w:rsid w:val="001C647E"/>
    <w:rsid w:val="001D7D4C"/>
    <w:rsid w:val="001E4289"/>
    <w:rsid w:val="0020665F"/>
    <w:rsid w:val="00207477"/>
    <w:rsid w:val="00245215"/>
    <w:rsid w:val="00246149"/>
    <w:rsid w:val="00267CC9"/>
    <w:rsid w:val="002875DE"/>
    <w:rsid w:val="00295221"/>
    <w:rsid w:val="002A0A27"/>
    <w:rsid w:val="002B0E2B"/>
    <w:rsid w:val="002B2D16"/>
    <w:rsid w:val="002B33A2"/>
    <w:rsid w:val="002D06F3"/>
    <w:rsid w:val="002F0385"/>
    <w:rsid w:val="002F3FF1"/>
    <w:rsid w:val="002F75BE"/>
    <w:rsid w:val="00303055"/>
    <w:rsid w:val="003147A5"/>
    <w:rsid w:val="00315ABB"/>
    <w:rsid w:val="00325BFF"/>
    <w:rsid w:val="00343DD3"/>
    <w:rsid w:val="00357244"/>
    <w:rsid w:val="0035725D"/>
    <w:rsid w:val="003621C8"/>
    <w:rsid w:val="003750BA"/>
    <w:rsid w:val="00381850"/>
    <w:rsid w:val="003968A0"/>
    <w:rsid w:val="003A4CA8"/>
    <w:rsid w:val="003A5124"/>
    <w:rsid w:val="003A5E00"/>
    <w:rsid w:val="003B01EC"/>
    <w:rsid w:val="003B20CB"/>
    <w:rsid w:val="003C660E"/>
    <w:rsid w:val="0041662E"/>
    <w:rsid w:val="0041712E"/>
    <w:rsid w:val="004210A6"/>
    <w:rsid w:val="0044033E"/>
    <w:rsid w:val="004524E7"/>
    <w:rsid w:val="00471B11"/>
    <w:rsid w:val="00475082"/>
    <w:rsid w:val="00475B77"/>
    <w:rsid w:val="00480B23"/>
    <w:rsid w:val="004865BA"/>
    <w:rsid w:val="00492387"/>
    <w:rsid w:val="00492655"/>
    <w:rsid w:val="00493581"/>
    <w:rsid w:val="00496039"/>
    <w:rsid w:val="004A3C70"/>
    <w:rsid w:val="004B144C"/>
    <w:rsid w:val="004B2BA4"/>
    <w:rsid w:val="004C64E2"/>
    <w:rsid w:val="004F0391"/>
    <w:rsid w:val="004F061E"/>
    <w:rsid w:val="004F2D41"/>
    <w:rsid w:val="00515274"/>
    <w:rsid w:val="0052442B"/>
    <w:rsid w:val="00524F54"/>
    <w:rsid w:val="005521F4"/>
    <w:rsid w:val="0055395A"/>
    <w:rsid w:val="00554E87"/>
    <w:rsid w:val="0057672F"/>
    <w:rsid w:val="005811EF"/>
    <w:rsid w:val="00585EDA"/>
    <w:rsid w:val="005B2108"/>
    <w:rsid w:val="005B2273"/>
    <w:rsid w:val="005B2964"/>
    <w:rsid w:val="005D1673"/>
    <w:rsid w:val="005D2C43"/>
    <w:rsid w:val="005D3A21"/>
    <w:rsid w:val="005E0726"/>
    <w:rsid w:val="005F2218"/>
    <w:rsid w:val="005F519E"/>
    <w:rsid w:val="0060280B"/>
    <w:rsid w:val="00612BF6"/>
    <w:rsid w:val="00623840"/>
    <w:rsid w:val="006258A8"/>
    <w:rsid w:val="006279F6"/>
    <w:rsid w:val="00645F7C"/>
    <w:rsid w:val="00652BBF"/>
    <w:rsid w:val="00656E72"/>
    <w:rsid w:val="00675A74"/>
    <w:rsid w:val="006761A6"/>
    <w:rsid w:val="00677F43"/>
    <w:rsid w:val="00687F24"/>
    <w:rsid w:val="006C0814"/>
    <w:rsid w:val="006E3973"/>
    <w:rsid w:val="006E4188"/>
    <w:rsid w:val="006F0AB8"/>
    <w:rsid w:val="006F3D41"/>
    <w:rsid w:val="006F44F6"/>
    <w:rsid w:val="007176FA"/>
    <w:rsid w:val="007345A4"/>
    <w:rsid w:val="007345D1"/>
    <w:rsid w:val="0074009E"/>
    <w:rsid w:val="00744911"/>
    <w:rsid w:val="00753E7D"/>
    <w:rsid w:val="00797A06"/>
    <w:rsid w:val="007A3378"/>
    <w:rsid w:val="007B5406"/>
    <w:rsid w:val="007B7B23"/>
    <w:rsid w:val="007C419D"/>
    <w:rsid w:val="007C68BA"/>
    <w:rsid w:val="007C7D92"/>
    <w:rsid w:val="007D2AE0"/>
    <w:rsid w:val="007F1232"/>
    <w:rsid w:val="007F2816"/>
    <w:rsid w:val="007F750D"/>
    <w:rsid w:val="00815E40"/>
    <w:rsid w:val="00816D09"/>
    <w:rsid w:val="00826092"/>
    <w:rsid w:val="008269E6"/>
    <w:rsid w:val="008349FB"/>
    <w:rsid w:val="00851E3E"/>
    <w:rsid w:val="00857255"/>
    <w:rsid w:val="008574F9"/>
    <w:rsid w:val="00860DD8"/>
    <w:rsid w:val="00861901"/>
    <w:rsid w:val="00863201"/>
    <w:rsid w:val="008706A9"/>
    <w:rsid w:val="00872FAE"/>
    <w:rsid w:val="0088550F"/>
    <w:rsid w:val="00894583"/>
    <w:rsid w:val="0089640E"/>
    <w:rsid w:val="0089732D"/>
    <w:rsid w:val="008A32FE"/>
    <w:rsid w:val="008B6B31"/>
    <w:rsid w:val="008C618D"/>
    <w:rsid w:val="008C6DF5"/>
    <w:rsid w:val="008D318E"/>
    <w:rsid w:val="008E0338"/>
    <w:rsid w:val="0090425D"/>
    <w:rsid w:val="00923674"/>
    <w:rsid w:val="009458A5"/>
    <w:rsid w:val="00952BBF"/>
    <w:rsid w:val="00961F90"/>
    <w:rsid w:val="009641FB"/>
    <w:rsid w:val="00964BD9"/>
    <w:rsid w:val="0097445C"/>
    <w:rsid w:val="00986324"/>
    <w:rsid w:val="00992666"/>
    <w:rsid w:val="009938F8"/>
    <w:rsid w:val="009960CB"/>
    <w:rsid w:val="009977A9"/>
    <w:rsid w:val="009A7370"/>
    <w:rsid w:val="009A74D1"/>
    <w:rsid w:val="009A74D9"/>
    <w:rsid w:val="009A7B68"/>
    <w:rsid w:val="009B1633"/>
    <w:rsid w:val="009B71CE"/>
    <w:rsid w:val="009D1776"/>
    <w:rsid w:val="009E0097"/>
    <w:rsid w:val="009E240F"/>
    <w:rsid w:val="00A06DF4"/>
    <w:rsid w:val="00A11BE9"/>
    <w:rsid w:val="00A16C51"/>
    <w:rsid w:val="00A43715"/>
    <w:rsid w:val="00A52B7D"/>
    <w:rsid w:val="00A54832"/>
    <w:rsid w:val="00A57654"/>
    <w:rsid w:val="00A61B3B"/>
    <w:rsid w:val="00A64CC8"/>
    <w:rsid w:val="00A65A75"/>
    <w:rsid w:val="00A81598"/>
    <w:rsid w:val="00AA2108"/>
    <w:rsid w:val="00AC7673"/>
    <w:rsid w:val="00AD4C48"/>
    <w:rsid w:val="00AE1A63"/>
    <w:rsid w:val="00B1763F"/>
    <w:rsid w:val="00B2685C"/>
    <w:rsid w:val="00B3106E"/>
    <w:rsid w:val="00B34A1D"/>
    <w:rsid w:val="00B3561F"/>
    <w:rsid w:val="00B50BEB"/>
    <w:rsid w:val="00B52907"/>
    <w:rsid w:val="00B55BA6"/>
    <w:rsid w:val="00B642BF"/>
    <w:rsid w:val="00B6576A"/>
    <w:rsid w:val="00B863C4"/>
    <w:rsid w:val="00BA1532"/>
    <w:rsid w:val="00BD5318"/>
    <w:rsid w:val="00BE19B6"/>
    <w:rsid w:val="00BE24E1"/>
    <w:rsid w:val="00C01078"/>
    <w:rsid w:val="00C10B0E"/>
    <w:rsid w:val="00C16F5E"/>
    <w:rsid w:val="00C309E5"/>
    <w:rsid w:val="00C404A8"/>
    <w:rsid w:val="00C652C4"/>
    <w:rsid w:val="00C77567"/>
    <w:rsid w:val="00C87850"/>
    <w:rsid w:val="00C91656"/>
    <w:rsid w:val="00CD6ADB"/>
    <w:rsid w:val="00CE020D"/>
    <w:rsid w:val="00CE3BB0"/>
    <w:rsid w:val="00CF73B4"/>
    <w:rsid w:val="00D00E48"/>
    <w:rsid w:val="00D111FF"/>
    <w:rsid w:val="00D12B9B"/>
    <w:rsid w:val="00D24B83"/>
    <w:rsid w:val="00D2634D"/>
    <w:rsid w:val="00D32F80"/>
    <w:rsid w:val="00D33258"/>
    <w:rsid w:val="00D53937"/>
    <w:rsid w:val="00D56651"/>
    <w:rsid w:val="00D85B6B"/>
    <w:rsid w:val="00D9159D"/>
    <w:rsid w:val="00D92CD1"/>
    <w:rsid w:val="00DB407C"/>
    <w:rsid w:val="00DC26B5"/>
    <w:rsid w:val="00DD1E37"/>
    <w:rsid w:val="00DD4396"/>
    <w:rsid w:val="00DD4980"/>
    <w:rsid w:val="00DE5964"/>
    <w:rsid w:val="00E17BEC"/>
    <w:rsid w:val="00E44759"/>
    <w:rsid w:val="00E53206"/>
    <w:rsid w:val="00E55FB3"/>
    <w:rsid w:val="00E632D5"/>
    <w:rsid w:val="00E744CE"/>
    <w:rsid w:val="00E74F56"/>
    <w:rsid w:val="00E77D69"/>
    <w:rsid w:val="00E806D5"/>
    <w:rsid w:val="00E850F5"/>
    <w:rsid w:val="00E86175"/>
    <w:rsid w:val="00E92FAB"/>
    <w:rsid w:val="00EA23F5"/>
    <w:rsid w:val="00EA33C8"/>
    <w:rsid w:val="00EC4967"/>
    <w:rsid w:val="00ED3E52"/>
    <w:rsid w:val="00ED431D"/>
    <w:rsid w:val="00EE0297"/>
    <w:rsid w:val="00EE7BFB"/>
    <w:rsid w:val="00F12B65"/>
    <w:rsid w:val="00F3189A"/>
    <w:rsid w:val="00F33A28"/>
    <w:rsid w:val="00F72FF7"/>
    <w:rsid w:val="00F76A96"/>
    <w:rsid w:val="00F80642"/>
    <w:rsid w:val="00F94320"/>
    <w:rsid w:val="00FA0AB2"/>
    <w:rsid w:val="00FA6C93"/>
    <w:rsid w:val="00FD0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3629B7-B610-4E25-AEFE-1B67FCB9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2B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9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F0391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039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0391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F039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Akapitzlist1">
    <w:name w:val="Akapit z listą1"/>
    <w:basedOn w:val="Normalny"/>
    <w:rsid w:val="004F0391"/>
    <w:pPr>
      <w:widowControl w:val="0"/>
      <w:spacing w:before="120"/>
      <w:ind w:left="536" w:hanging="284"/>
      <w:jc w:val="both"/>
    </w:pPr>
    <w:rPr>
      <w:rFonts w:eastAsia="Calibri"/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B86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9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95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11B2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12B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2B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B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2B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2B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449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Akapitzlist2">
    <w:name w:val="Akapit z listą2"/>
    <w:basedOn w:val="Normalny"/>
    <w:rsid w:val="00F72FF7"/>
    <w:pPr>
      <w:suppressAutoHyphens/>
      <w:spacing w:after="200" w:line="276" w:lineRule="auto"/>
    </w:pPr>
    <w:rPr>
      <w:rFonts w:ascii="Calibri" w:eastAsia="Lucida Sans Unicode" w:hAnsi="Calibri" w:cs="font265"/>
      <w:kern w:val="1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rsid w:val="00687F24"/>
    <w:rPr>
      <w:i/>
      <w:iCs/>
    </w:rPr>
  </w:style>
  <w:style w:type="table" w:styleId="Tabela-Siatka">
    <w:name w:val="Table Grid"/>
    <w:basedOn w:val="Standardowy"/>
    <w:uiPriority w:val="39"/>
    <w:rsid w:val="007B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725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72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72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48AC-EF2B-4773-B44E-1D1C6729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12</Pages>
  <Words>4039</Words>
  <Characters>24235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Winiarczyk</dc:creator>
  <cp:lastModifiedBy>Magdalena Sibiga</cp:lastModifiedBy>
  <cp:revision>9</cp:revision>
  <cp:lastPrinted>2020-11-16T12:57:00Z</cp:lastPrinted>
  <dcterms:created xsi:type="dcterms:W3CDTF">2020-11-12T12:35:00Z</dcterms:created>
  <dcterms:modified xsi:type="dcterms:W3CDTF">2020-11-16T12:59:00Z</dcterms:modified>
</cp:coreProperties>
</file>