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FB" w:rsidRPr="003363FB" w:rsidRDefault="003363FB" w:rsidP="003363FB">
      <w:pPr>
        <w:ind w:left="284" w:hanging="142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Załącznik nr 2 </w:t>
      </w:r>
      <w:r w:rsidRPr="0012551B">
        <w:rPr>
          <w:rFonts w:ascii="Cambria" w:hAnsi="Cambria"/>
          <w:b/>
        </w:rPr>
        <w:t xml:space="preserve">– </w:t>
      </w:r>
      <w:r>
        <w:rPr>
          <w:rFonts w:ascii="Cambria" w:hAnsi="Cambria"/>
          <w:b/>
        </w:rPr>
        <w:t>UPS</w:t>
      </w:r>
      <w:r w:rsidR="0081542E">
        <w:rPr>
          <w:rFonts w:ascii="Cambria" w:hAnsi="Cambria"/>
          <w:b/>
        </w:rPr>
        <w:t xml:space="preserve"> (Część 1)</w:t>
      </w:r>
    </w:p>
    <w:p w:rsidR="007637A6" w:rsidRPr="0081542E" w:rsidRDefault="007637A6" w:rsidP="0081542E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81542E">
        <w:rPr>
          <w:rFonts w:ascii="Cambria" w:hAnsi="Cambria"/>
        </w:rPr>
        <w:t>Minimalne wymagania:</w:t>
      </w:r>
    </w:p>
    <w:p w:rsidR="007637A6" w:rsidRPr="0081542E" w:rsidRDefault="007637A6" w:rsidP="007637A6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Obudowa: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proofErr w:type="spellStart"/>
      <w:r w:rsidRPr="0081542E">
        <w:rPr>
          <w:rFonts w:ascii="Cambria" w:hAnsi="Cambria"/>
        </w:rPr>
        <w:t>Rack</w:t>
      </w:r>
      <w:proofErr w:type="spellEnd"/>
      <w:r w:rsidRPr="0081542E">
        <w:rPr>
          <w:rFonts w:ascii="Cambria" w:hAnsi="Cambria"/>
        </w:rPr>
        <w:t xml:space="preserve"> 19", do montażu w szafie, wysokość 1U lub 2U.</w:t>
      </w:r>
    </w:p>
    <w:p w:rsidR="007637A6" w:rsidRPr="0081542E" w:rsidRDefault="007637A6" w:rsidP="007637A6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Głębokość urządzenia: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r w:rsidRPr="0081542E">
        <w:rPr>
          <w:rFonts w:ascii="Cambria" w:hAnsi="Cambria"/>
        </w:rPr>
        <w:t xml:space="preserve">Maksymalnie 35cm </w:t>
      </w:r>
    </w:p>
    <w:p w:rsidR="001A7366" w:rsidRPr="0081542E" w:rsidRDefault="007637A6" w:rsidP="00371BF1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Podtrzymanie urządzeń: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r w:rsidRPr="0081542E">
        <w:rPr>
          <w:rFonts w:ascii="Cambria" w:hAnsi="Cambria"/>
        </w:rPr>
        <w:t>UPS musi zapewnić niezakłócone podtrzymanie pracy</w:t>
      </w:r>
      <w:r w:rsidR="00AF2D03" w:rsidRPr="0081542E">
        <w:rPr>
          <w:rFonts w:ascii="Cambria" w:hAnsi="Cambria"/>
        </w:rPr>
        <w:t xml:space="preserve"> do dwóch </w:t>
      </w:r>
      <w:proofErr w:type="spellStart"/>
      <w:r w:rsidR="00AF2D03" w:rsidRPr="0081542E">
        <w:rPr>
          <w:rFonts w:ascii="Cambria" w:hAnsi="Cambria"/>
        </w:rPr>
        <w:t>switchy</w:t>
      </w:r>
      <w:proofErr w:type="spellEnd"/>
      <w:r w:rsidR="00AF2D03" w:rsidRPr="0081542E">
        <w:rPr>
          <w:rFonts w:ascii="Cambria" w:hAnsi="Cambria"/>
        </w:rPr>
        <w:t xml:space="preserve"> z funkcją </w:t>
      </w:r>
      <w:proofErr w:type="spellStart"/>
      <w:r w:rsidR="00AF2D03" w:rsidRPr="0081542E">
        <w:rPr>
          <w:rFonts w:ascii="Cambria" w:hAnsi="Cambria"/>
        </w:rPr>
        <w:t>PoE</w:t>
      </w:r>
      <w:proofErr w:type="spellEnd"/>
      <w:r w:rsidR="00AF2D03" w:rsidRPr="0081542E">
        <w:rPr>
          <w:rFonts w:ascii="Cambria" w:hAnsi="Cambria"/>
        </w:rPr>
        <w:t xml:space="preserve">, </w:t>
      </w:r>
    </w:p>
    <w:p w:rsidR="00D17BE9" w:rsidRPr="0081542E" w:rsidRDefault="00F82C1D" w:rsidP="00D17BE9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Technologia:</w:t>
      </w:r>
      <w:r w:rsidRPr="0081542E">
        <w:rPr>
          <w:rFonts w:ascii="Cambria" w:hAnsi="Cambria"/>
        </w:rPr>
        <w:t xml:space="preserve">  Line-</w:t>
      </w:r>
      <w:proofErr w:type="spellStart"/>
      <w:r w:rsidRPr="0081542E">
        <w:rPr>
          <w:rFonts w:ascii="Cambria" w:hAnsi="Cambria"/>
        </w:rPr>
        <w:t>interactive</w:t>
      </w:r>
      <w:proofErr w:type="spellEnd"/>
      <w:r w:rsidR="00D17BE9" w:rsidRPr="0081542E">
        <w:rPr>
          <w:rFonts w:ascii="Cambria" w:hAnsi="Cambria"/>
        </w:rPr>
        <w:t xml:space="preserve">, </w:t>
      </w:r>
    </w:p>
    <w:p w:rsidR="00F82C1D" w:rsidRPr="0081542E" w:rsidRDefault="00D17BE9" w:rsidP="00D17BE9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Zimny start:</w:t>
      </w:r>
      <w:r w:rsidRPr="0081542E">
        <w:rPr>
          <w:rFonts w:ascii="Cambria" w:hAnsi="Cambria"/>
        </w:rPr>
        <w:t xml:space="preserve"> TAK</w:t>
      </w:r>
    </w:p>
    <w:p w:rsidR="007637A6" w:rsidRPr="0081542E" w:rsidRDefault="007637A6" w:rsidP="00371BF1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Moc podtrzymywana: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r w:rsidR="00471925" w:rsidRPr="0081542E">
        <w:rPr>
          <w:rFonts w:ascii="Cambria" w:hAnsi="Cambria"/>
        </w:rPr>
        <w:t>min. 5</w:t>
      </w:r>
      <w:r w:rsidR="00665EE6" w:rsidRPr="0081542E">
        <w:rPr>
          <w:rFonts w:ascii="Cambria" w:hAnsi="Cambria"/>
        </w:rPr>
        <w:t>00 VA</w:t>
      </w:r>
      <w:r w:rsidR="00D17BE9" w:rsidRPr="0081542E">
        <w:rPr>
          <w:rFonts w:ascii="Cambria" w:hAnsi="Cambria"/>
        </w:rPr>
        <w:t xml:space="preserve">, min. </w:t>
      </w:r>
      <w:r w:rsidR="00471925" w:rsidRPr="0081542E">
        <w:rPr>
          <w:rFonts w:ascii="Cambria" w:hAnsi="Cambria"/>
        </w:rPr>
        <w:t>35</w:t>
      </w:r>
      <w:r w:rsidR="00D17BE9" w:rsidRPr="0081542E">
        <w:rPr>
          <w:rFonts w:ascii="Cambria" w:hAnsi="Cambria"/>
        </w:rPr>
        <w:t>0 W</w:t>
      </w:r>
      <w:r w:rsidR="00665EE6" w:rsidRPr="0081542E">
        <w:rPr>
          <w:rFonts w:ascii="Cambria" w:hAnsi="Cambria"/>
        </w:rPr>
        <w:t xml:space="preserve"> . </w:t>
      </w:r>
      <w:r w:rsidRPr="0081542E">
        <w:rPr>
          <w:rFonts w:ascii="Cambria" w:hAnsi="Cambria"/>
        </w:rPr>
        <w:t xml:space="preserve">Moc wyjściowa </w:t>
      </w:r>
      <w:proofErr w:type="spellStart"/>
      <w:r w:rsidR="00CC31AB" w:rsidRPr="0081542E">
        <w:rPr>
          <w:rFonts w:ascii="Cambria" w:hAnsi="Cambria"/>
        </w:rPr>
        <w:t>PoE</w:t>
      </w:r>
      <w:proofErr w:type="spellEnd"/>
      <w:r w:rsidR="00CC31AB" w:rsidRPr="0081542E">
        <w:rPr>
          <w:rFonts w:ascii="Cambria" w:hAnsi="Cambria"/>
        </w:rPr>
        <w:t xml:space="preserve"> </w:t>
      </w:r>
      <w:r w:rsidRPr="0081542E">
        <w:rPr>
          <w:rFonts w:ascii="Cambria" w:hAnsi="Cambria"/>
        </w:rPr>
        <w:t>dla jednej szafki w zakresie 15–</w:t>
      </w:r>
      <w:r w:rsidR="00635882" w:rsidRPr="0081542E">
        <w:rPr>
          <w:rFonts w:ascii="Cambria" w:hAnsi="Cambria"/>
        </w:rPr>
        <w:t>6</w:t>
      </w:r>
      <w:r w:rsidRPr="0081542E">
        <w:rPr>
          <w:rFonts w:ascii="Cambria" w:hAnsi="Cambria"/>
        </w:rPr>
        <w:t xml:space="preserve">0W (łączna moc urządzeń zasilanych przez </w:t>
      </w:r>
      <w:proofErr w:type="spellStart"/>
      <w:r w:rsidR="00FF545D" w:rsidRPr="0081542E">
        <w:rPr>
          <w:rFonts w:ascii="Cambria" w:hAnsi="Cambria"/>
        </w:rPr>
        <w:t>switch</w:t>
      </w:r>
      <w:proofErr w:type="spellEnd"/>
      <w:r w:rsidR="00FF545D" w:rsidRPr="0081542E">
        <w:rPr>
          <w:rFonts w:ascii="Cambria" w:hAnsi="Cambria"/>
        </w:rPr>
        <w:t>/</w:t>
      </w:r>
      <w:proofErr w:type="spellStart"/>
      <w:r w:rsidR="00FF545D" w:rsidRPr="0081542E">
        <w:rPr>
          <w:rFonts w:ascii="Cambria" w:hAnsi="Cambria"/>
        </w:rPr>
        <w:t>switche</w:t>
      </w:r>
      <w:proofErr w:type="spellEnd"/>
      <w:r w:rsidR="00FF545D" w:rsidRPr="0081542E">
        <w:rPr>
          <w:rFonts w:ascii="Cambria" w:hAnsi="Cambria"/>
        </w:rPr>
        <w:t xml:space="preserve"> w szafce</w:t>
      </w:r>
      <w:r w:rsidR="00665EE6" w:rsidRPr="0081542E">
        <w:rPr>
          <w:rFonts w:ascii="Cambria" w:hAnsi="Cambria"/>
        </w:rPr>
        <w:t>)</w:t>
      </w:r>
      <w:r w:rsidR="00CC31AB" w:rsidRPr="0081542E">
        <w:rPr>
          <w:rFonts w:ascii="Cambria" w:hAnsi="Cambria"/>
        </w:rPr>
        <w:t xml:space="preserve"> </w:t>
      </w:r>
    </w:p>
    <w:p w:rsidR="007637A6" w:rsidRPr="0081542E" w:rsidRDefault="007637A6" w:rsidP="007637A6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Czas podtrzymania: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r w:rsidR="001A7366" w:rsidRPr="0081542E">
        <w:rPr>
          <w:rFonts w:ascii="Cambria" w:hAnsi="Cambria"/>
        </w:rPr>
        <w:t>Co najmniej</w:t>
      </w:r>
      <w:r w:rsidRPr="0081542E">
        <w:rPr>
          <w:rFonts w:ascii="Cambria" w:hAnsi="Cambria"/>
        </w:rPr>
        <w:t xml:space="preserve"> </w:t>
      </w:r>
      <w:r w:rsidR="00471925" w:rsidRPr="0081542E">
        <w:rPr>
          <w:rFonts w:ascii="Cambria" w:hAnsi="Cambria"/>
        </w:rPr>
        <w:t>8</w:t>
      </w:r>
      <w:r w:rsidRPr="0081542E">
        <w:rPr>
          <w:rFonts w:ascii="Cambria" w:hAnsi="Cambria"/>
        </w:rPr>
        <w:t xml:space="preserve"> minut</w:t>
      </w:r>
      <w:r w:rsidR="001A7366" w:rsidRPr="0081542E">
        <w:rPr>
          <w:rFonts w:ascii="Cambria" w:hAnsi="Cambria"/>
        </w:rPr>
        <w:t xml:space="preserve"> przy obciążeniu </w:t>
      </w:r>
      <w:r w:rsidR="00471925" w:rsidRPr="0081542E">
        <w:rPr>
          <w:rFonts w:ascii="Cambria" w:hAnsi="Cambria"/>
        </w:rPr>
        <w:t>50%</w:t>
      </w:r>
    </w:p>
    <w:p w:rsidR="007637A6" w:rsidRPr="0081542E" w:rsidRDefault="007637A6" w:rsidP="00B631DF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Wyjście:</w:t>
      </w:r>
      <w:r w:rsidR="003363FB" w:rsidRPr="0081542E">
        <w:rPr>
          <w:rFonts w:ascii="Cambria" w:hAnsi="Cambria"/>
          <w:b/>
        </w:rPr>
        <w:t xml:space="preserve">  </w:t>
      </w:r>
      <w:r w:rsidRPr="0081542E">
        <w:rPr>
          <w:rFonts w:ascii="Cambria" w:hAnsi="Cambria"/>
        </w:rPr>
        <w:t xml:space="preserve"> Co najmniej </w:t>
      </w:r>
      <w:r w:rsidR="00FF545D" w:rsidRPr="0081542E">
        <w:rPr>
          <w:rFonts w:ascii="Cambria" w:hAnsi="Cambria"/>
        </w:rPr>
        <w:t xml:space="preserve">łącznie </w:t>
      </w:r>
      <w:r w:rsidR="005555EC" w:rsidRPr="0081542E">
        <w:rPr>
          <w:rFonts w:ascii="Cambria" w:hAnsi="Cambria"/>
        </w:rPr>
        <w:t>3</w:t>
      </w:r>
      <w:r w:rsidR="00FF545D" w:rsidRPr="0081542E">
        <w:rPr>
          <w:rFonts w:ascii="Cambria" w:hAnsi="Cambria"/>
        </w:rPr>
        <w:t xml:space="preserve"> gniazda </w:t>
      </w:r>
      <w:r w:rsidR="005555EC" w:rsidRPr="0081542E">
        <w:rPr>
          <w:rFonts w:ascii="Cambria" w:hAnsi="Cambria"/>
        </w:rPr>
        <w:t xml:space="preserve">z podtrzymaniem; </w:t>
      </w:r>
      <w:r w:rsidR="00FF545D" w:rsidRPr="0081542E">
        <w:rPr>
          <w:rFonts w:ascii="Cambria" w:hAnsi="Cambria"/>
        </w:rPr>
        <w:t xml:space="preserve">230 V EU lub IEC 320 C13 </w:t>
      </w:r>
    </w:p>
    <w:p w:rsidR="007637A6" w:rsidRPr="0081542E" w:rsidRDefault="007637A6" w:rsidP="007637A6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Sygnalizacja stanu pracy: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r w:rsidRPr="0081542E">
        <w:rPr>
          <w:rFonts w:ascii="Cambria" w:hAnsi="Cambria"/>
        </w:rPr>
        <w:t>LED lub LCD pokazujące status pracy i poziom naładowania akumulatora.</w:t>
      </w:r>
    </w:p>
    <w:p w:rsidR="007637A6" w:rsidRPr="0081542E" w:rsidRDefault="007637A6" w:rsidP="007637A6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Akumulatory: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r w:rsidRPr="0081542E">
        <w:rPr>
          <w:rFonts w:ascii="Cambria" w:hAnsi="Cambria"/>
        </w:rPr>
        <w:t>Wbudowane, z możliwością wymiany przez użytkownika.</w:t>
      </w:r>
    </w:p>
    <w:p w:rsidR="007637A6" w:rsidRPr="0081542E" w:rsidRDefault="007637A6" w:rsidP="007637A6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Certyfikaty: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r w:rsidRPr="0081542E">
        <w:rPr>
          <w:rFonts w:ascii="Cambria" w:hAnsi="Cambria"/>
        </w:rPr>
        <w:t>CE, zgodny z normami bezpieczeństwa.</w:t>
      </w:r>
    </w:p>
    <w:p w:rsidR="007637A6" w:rsidRPr="0081542E" w:rsidRDefault="007637A6" w:rsidP="007637A6">
      <w:pPr>
        <w:numPr>
          <w:ilvl w:val="0"/>
          <w:numId w:val="1"/>
        </w:numPr>
        <w:rPr>
          <w:rFonts w:ascii="Cambria" w:hAnsi="Cambria"/>
        </w:rPr>
      </w:pPr>
      <w:r w:rsidRPr="0081542E">
        <w:rPr>
          <w:rFonts w:ascii="Cambria" w:hAnsi="Cambria"/>
          <w:b/>
        </w:rPr>
        <w:t>Gwarancja:</w:t>
      </w:r>
      <w:r w:rsidRPr="0081542E">
        <w:rPr>
          <w:rFonts w:ascii="Cambria" w:hAnsi="Cambria"/>
        </w:rPr>
        <w:t> </w:t>
      </w:r>
      <w:r w:rsidR="003363FB" w:rsidRPr="0081542E">
        <w:rPr>
          <w:rFonts w:ascii="Cambria" w:hAnsi="Cambria"/>
        </w:rPr>
        <w:t xml:space="preserve">  </w:t>
      </w:r>
      <w:r w:rsidRPr="0081542E">
        <w:rPr>
          <w:rFonts w:ascii="Cambria" w:hAnsi="Cambria"/>
        </w:rPr>
        <w:t>Minimum 24 miesiące.</w:t>
      </w:r>
    </w:p>
    <w:p w:rsidR="00F82C1D" w:rsidRPr="007637A6" w:rsidRDefault="00F82C1D" w:rsidP="00F82C1D">
      <w:pPr>
        <w:ind w:left="720"/>
      </w:pPr>
      <w:bookmarkStart w:id="0" w:name="_GoBack"/>
      <w:bookmarkEnd w:id="0"/>
    </w:p>
    <w:p w:rsidR="00C94A8F" w:rsidRDefault="00C95793"/>
    <w:sectPr w:rsidR="00C94A8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793" w:rsidRDefault="00C95793" w:rsidP="003363FB">
      <w:pPr>
        <w:spacing w:after="0" w:line="240" w:lineRule="auto"/>
      </w:pPr>
      <w:r>
        <w:separator/>
      </w:r>
    </w:p>
  </w:endnote>
  <w:endnote w:type="continuationSeparator" w:id="0">
    <w:p w:rsidR="00C95793" w:rsidRDefault="00C95793" w:rsidP="0033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793" w:rsidRDefault="00C95793" w:rsidP="003363FB">
      <w:pPr>
        <w:spacing w:after="0" w:line="240" w:lineRule="auto"/>
      </w:pPr>
      <w:r>
        <w:separator/>
      </w:r>
    </w:p>
  </w:footnote>
  <w:footnote w:type="continuationSeparator" w:id="0">
    <w:p w:rsidR="00C95793" w:rsidRDefault="00C95793" w:rsidP="00336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3FB" w:rsidRDefault="003363FB" w:rsidP="003363FB">
    <w:pPr>
      <w:pStyle w:val="Nagwek"/>
    </w:pPr>
    <w:r>
      <w:rPr>
        <w:noProof/>
        <w:lang w:eastAsia="pl-PL"/>
      </w:rPr>
      <w:drawing>
        <wp:inline distT="0" distB="0" distL="0" distR="0" wp14:anchorId="29EB5A7F" wp14:editId="44FB87B0">
          <wp:extent cx="5760720" cy="583989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63FB" w:rsidRDefault="003363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7C7B"/>
    <w:multiLevelType w:val="multilevel"/>
    <w:tmpl w:val="B4AC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F4D6A"/>
    <w:multiLevelType w:val="hybridMultilevel"/>
    <w:tmpl w:val="9DD0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6E"/>
    <w:rsid w:val="001A7366"/>
    <w:rsid w:val="00305A6E"/>
    <w:rsid w:val="003363FB"/>
    <w:rsid w:val="00427D69"/>
    <w:rsid w:val="00471925"/>
    <w:rsid w:val="005555EC"/>
    <w:rsid w:val="00597FA5"/>
    <w:rsid w:val="00635882"/>
    <w:rsid w:val="00665EE6"/>
    <w:rsid w:val="007637A6"/>
    <w:rsid w:val="00777157"/>
    <w:rsid w:val="0081542E"/>
    <w:rsid w:val="00937FA3"/>
    <w:rsid w:val="00AF2D03"/>
    <w:rsid w:val="00C95793"/>
    <w:rsid w:val="00CC31AB"/>
    <w:rsid w:val="00D17BE9"/>
    <w:rsid w:val="00F82C1D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A2BE1-3D43-4F57-B320-A6D3662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3FB"/>
  </w:style>
  <w:style w:type="paragraph" w:styleId="Stopka">
    <w:name w:val="footer"/>
    <w:basedOn w:val="Normalny"/>
    <w:link w:val="StopkaZnak"/>
    <w:uiPriority w:val="99"/>
    <w:unhideWhenUsed/>
    <w:rsid w:val="0033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3FB"/>
  </w:style>
  <w:style w:type="paragraph" w:styleId="Akapitzlist">
    <w:name w:val="List Paragraph"/>
    <w:basedOn w:val="Normalny"/>
    <w:uiPriority w:val="34"/>
    <w:qFormat/>
    <w:rsid w:val="0081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Miklus, Łukasz</dc:creator>
  <cp:keywords/>
  <dc:description/>
  <cp:lastModifiedBy>Sibiga, Magdalena</cp:lastModifiedBy>
  <cp:revision>13</cp:revision>
  <dcterms:created xsi:type="dcterms:W3CDTF">2025-07-28T06:03:00Z</dcterms:created>
  <dcterms:modified xsi:type="dcterms:W3CDTF">2025-07-29T12:00:00Z</dcterms:modified>
</cp:coreProperties>
</file>